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205" w:rsidRPr="00DF6F54" w:rsidRDefault="000701FF" w:rsidP="00060D5E">
      <w:pPr>
        <w:pStyle w:val="NHeading1"/>
        <w:pageBreakBefore w:val="0"/>
        <w:suppressAutoHyphens/>
        <w:autoSpaceDE w:val="0"/>
        <w:autoSpaceDN w:val="0"/>
        <w:adjustRightInd w:val="0"/>
        <w:spacing w:after="0" w:line="264" w:lineRule="auto"/>
        <w:textAlignment w:val="center"/>
        <w:rPr>
          <w:rFonts w:cs="Times New Roman"/>
          <w:b w:val="0"/>
          <w:color w:val="5EB6E4"/>
          <w:kern w:val="0"/>
          <w:sz w:val="36"/>
          <w:szCs w:val="36"/>
        </w:rPr>
      </w:pPr>
      <w:bookmarkStart w:id="0" w:name="_Toc118020137"/>
      <w:bookmarkStart w:id="1" w:name="_Toc118022218"/>
      <w:bookmarkStart w:id="2" w:name="_Toc118079368"/>
      <w:r>
        <w:rPr>
          <w:rFonts w:cs="Times New Roman"/>
          <w:b w:val="0"/>
          <w:color w:val="5EB6E4"/>
          <w:kern w:val="0"/>
          <w:sz w:val="36"/>
          <w:szCs w:val="36"/>
        </w:rPr>
        <w:t>Public Sector Environmental Liability (PSEL) Application</w:t>
      </w:r>
    </w:p>
    <w:p w:rsidR="009506F9" w:rsidRPr="00DF6F54" w:rsidRDefault="009506F9" w:rsidP="00F2757F">
      <w:pPr>
        <w:pStyle w:val="NHeading4"/>
      </w:pPr>
    </w:p>
    <w:p w:rsidR="009506F9" w:rsidRPr="00170C16" w:rsidRDefault="009506F9" w:rsidP="009506F9">
      <w:pPr>
        <w:pStyle w:val="NHeading4"/>
      </w:pPr>
      <w:r w:rsidRPr="00170C16">
        <w:t>Instructions</w:t>
      </w:r>
    </w:p>
    <w:p w:rsidR="00A16811" w:rsidRDefault="00A16811" w:rsidP="009506F9">
      <w:pPr>
        <w:spacing w:after="200" w:line="276" w:lineRule="auto"/>
        <w:rPr>
          <w:sz w:val="16"/>
          <w:szCs w:val="16"/>
        </w:rPr>
      </w:pPr>
      <w:r>
        <w:rPr>
          <w:sz w:val="16"/>
          <w:szCs w:val="16"/>
        </w:rPr>
        <w:t>Please complete this application in its enti</w:t>
      </w:r>
      <w:r w:rsidR="00770000">
        <w:rPr>
          <w:sz w:val="16"/>
          <w:szCs w:val="16"/>
        </w:rPr>
        <w:t xml:space="preserve">rety. It serves to capture </w:t>
      </w:r>
      <w:r>
        <w:rPr>
          <w:sz w:val="16"/>
          <w:szCs w:val="16"/>
        </w:rPr>
        <w:t xml:space="preserve">information </w:t>
      </w:r>
      <w:r w:rsidR="00770000">
        <w:rPr>
          <w:sz w:val="16"/>
          <w:szCs w:val="16"/>
        </w:rPr>
        <w:t xml:space="preserve">that will </w:t>
      </w:r>
      <w:r>
        <w:rPr>
          <w:sz w:val="16"/>
          <w:szCs w:val="16"/>
        </w:rPr>
        <w:t>enabl</w:t>
      </w:r>
      <w:r w:rsidR="00770000">
        <w:rPr>
          <w:sz w:val="16"/>
          <w:szCs w:val="16"/>
        </w:rPr>
        <w:t>e</w:t>
      </w:r>
      <w:r>
        <w:rPr>
          <w:sz w:val="16"/>
          <w:szCs w:val="16"/>
        </w:rPr>
        <w:t xml:space="preserve"> an insurance company</w:t>
      </w:r>
      <w:r w:rsidR="00770000">
        <w:rPr>
          <w:sz w:val="16"/>
          <w:szCs w:val="16"/>
        </w:rPr>
        <w:t>’s underwriters</w:t>
      </w:r>
      <w:r>
        <w:rPr>
          <w:sz w:val="16"/>
          <w:szCs w:val="16"/>
        </w:rPr>
        <w:t xml:space="preserve"> to review the applicant’s eligibility within their underwriting guidelines. Please use </w:t>
      </w:r>
      <w:r w:rsidR="003B52E4">
        <w:rPr>
          <w:sz w:val="16"/>
          <w:szCs w:val="16"/>
        </w:rPr>
        <w:t>the</w:t>
      </w:r>
      <w:r>
        <w:rPr>
          <w:sz w:val="16"/>
          <w:szCs w:val="16"/>
        </w:rPr>
        <w:t xml:space="preserve"> guide</w:t>
      </w:r>
      <w:r w:rsidR="005F2B1B">
        <w:rPr>
          <w:sz w:val="16"/>
          <w:szCs w:val="16"/>
        </w:rPr>
        <w:t xml:space="preserve"> attached at the end of this application</w:t>
      </w:r>
      <w:r>
        <w:rPr>
          <w:sz w:val="16"/>
          <w:szCs w:val="16"/>
        </w:rPr>
        <w:t xml:space="preserve"> to assist in the completion of the application</w:t>
      </w:r>
      <w:r w:rsidR="005F2B1B">
        <w:rPr>
          <w:sz w:val="16"/>
          <w:szCs w:val="16"/>
        </w:rPr>
        <w:t>.</w:t>
      </w:r>
      <w:r>
        <w:rPr>
          <w:sz w:val="16"/>
          <w:szCs w:val="16"/>
        </w:rPr>
        <w:t xml:space="preserve"> </w:t>
      </w:r>
      <w:r w:rsidR="005F2B1B">
        <w:rPr>
          <w:sz w:val="16"/>
          <w:szCs w:val="16"/>
        </w:rPr>
        <w:t>Important documentation is re</w:t>
      </w:r>
      <w:r w:rsidR="00CB21C7">
        <w:rPr>
          <w:sz w:val="16"/>
          <w:szCs w:val="16"/>
        </w:rPr>
        <w:t>quested throughout this application identified as supplemental information</w:t>
      </w:r>
      <w:r w:rsidR="00770000">
        <w:rPr>
          <w:sz w:val="16"/>
          <w:szCs w:val="16"/>
        </w:rPr>
        <w:t>.</w:t>
      </w:r>
    </w:p>
    <w:p w:rsidR="005F2B1B" w:rsidRDefault="005F2B1B" w:rsidP="005F2B1B">
      <w:pPr>
        <w:spacing w:after="200" w:line="276" w:lineRule="auto"/>
        <w:ind w:left="990" w:hanging="990"/>
        <w:rPr>
          <w:sz w:val="16"/>
          <w:szCs w:val="16"/>
        </w:rPr>
      </w:pPr>
      <w:r>
        <w:rPr>
          <w:sz w:val="16"/>
          <w:szCs w:val="16"/>
        </w:rPr>
        <w:t>Please note: The</w:t>
      </w:r>
      <w:r w:rsidR="00C05FE6">
        <w:rPr>
          <w:sz w:val="16"/>
          <w:szCs w:val="16"/>
        </w:rPr>
        <w:t xml:space="preserve"> application completion</w:t>
      </w:r>
      <w:r>
        <w:rPr>
          <w:sz w:val="16"/>
          <w:szCs w:val="16"/>
        </w:rPr>
        <w:t xml:space="preserve"> guide attached at the end of this application will indicate if any section may be left blank or crossed out for the type of insurance that is being requested. All other fields must be answered.</w:t>
      </w:r>
    </w:p>
    <w:p w:rsidR="00770000" w:rsidRDefault="00770000" w:rsidP="00770000">
      <w:pPr>
        <w:spacing w:after="200" w:line="276" w:lineRule="auto"/>
        <w:rPr>
          <w:sz w:val="16"/>
          <w:szCs w:val="16"/>
        </w:rPr>
      </w:pPr>
      <w:r>
        <w:rPr>
          <w:sz w:val="16"/>
          <w:szCs w:val="16"/>
        </w:rPr>
        <w:t>Environmental liability insurance relies on the disclosure made during the application process t</w:t>
      </w:r>
      <w:r w:rsidR="00011DE2">
        <w:rPr>
          <w:sz w:val="16"/>
          <w:szCs w:val="16"/>
        </w:rPr>
        <w:t>o determine the coverage and limitations that may apply. The various schedules throughout the application are important as they apply directly to the policy by either confirming coverage or to rendering an exclusion not applicable to a specific exposure.  Should the applicant provide a separate document in lieu of completing the schedules contained within, please ensure that these documents contain the information requested below at a minimum.</w:t>
      </w:r>
    </w:p>
    <w:p w:rsidR="00AB7CC3" w:rsidRDefault="00AB7CC3" w:rsidP="009506F9">
      <w:pPr>
        <w:pStyle w:val="NHeading4"/>
      </w:pPr>
    </w:p>
    <w:p w:rsidR="009506F9" w:rsidRPr="00170C16" w:rsidRDefault="009506F9" w:rsidP="009506F9">
      <w:pPr>
        <w:pStyle w:val="NHeading4"/>
      </w:pPr>
      <w:r w:rsidRPr="00170C16">
        <w:t>Privacy notice</w:t>
      </w:r>
    </w:p>
    <w:p w:rsidR="009506F9" w:rsidRPr="00170C16" w:rsidRDefault="009506F9" w:rsidP="009506F9">
      <w:pPr>
        <w:rPr>
          <w:rFonts w:eastAsia="MS Mincho"/>
          <w:sz w:val="17"/>
          <w:szCs w:val="17"/>
        </w:rPr>
      </w:pPr>
      <w:r w:rsidRPr="00170C16">
        <w:rPr>
          <w:rFonts w:eastAsia="MS Mincho"/>
          <w:sz w:val="17"/>
          <w:szCs w:val="17"/>
        </w:rPr>
        <w:t xml:space="preserve">The collection, use and disclosure of personal information through this site and Aon’s services is governed by Aon’s Privacy Policy </w:t>
      </w:r>
      <w:hyperlink r:id="rId8" w:history="1">
        <w:r w:rsidRPr="00170C16">
          <w:rPr>
            <w:rFonts w:eastAsia="MS Mincho"/>
            <w:color w:val="0000FF"/>
            <w:sz w:val="17"/>
            <w:szCs w:val="17"/>
            <w:u w:val="single"/>
          </w:rPr>
          <w:t>http://www.aon.com/canada/about-aon/privacy.jsp</w:t>
        </w:r>
      </w:hyperlink>
      <w:r w:rsidRPr="00170C16">
        <w:rPr>
          <w:rFonts w:eastAsia="MS Mincho"/>
          <w:sz w:val="17"/>
          <w:szCs w:val="17"/>
        </w:rPr>
        <w:t xml:space="preserve">. </w:t>
      </w:r>
    </w:p>
    <w:p w:rsidR="009506F9" w:rsidRPr="00170C16" w:rsidRDefault="009506F9" w:rsidP="009506F9">
      <w:pPr>
        <w:keepNext/>
        <w:keepLines/>
        <w:tabs>
          <w:tab w:val="left" w:pos="432"/>
        </w:tabs>
        <w:suppressAutoHyphens/>
        <w:autoSpaceDE w:val="0"/>
        <w:autoSpaceDN w:val="0"/>
        <w:adjustRightInd w:val="0"/>
        <w:spacing w:before="120" w:after="120" w:line="276" w:lineRule="auto"/>
        <w:textAlignment w:val="center"/>
        <w:outlineLvl w:val="3"/>
        <w:rPr>
          <w:bCs/>
          <w:color w:val="5EB6E4"/>
          <w:sz w:val="24"/>
        </w:rPr>
      </w:pPr>
      <w:r w:rsidRPr="00170C16">
        <w:rPr>
          <w:bCs/>
          <w:color w:val="5EB6E4"/>
          <w:sz w:val="24"/>
        </w:rPr>
        <w:t>Highlights</w:t>
      </w:r>
    </w:p>
    <w:p w:rsidR="009506F9" w:rsidRPr="00170C16" w:rsidRDefault="009506F9" w:rsidP="009506F9">
      <w:pPr>
        <w:spacing w:after="120" w:line="264" w:lineRule="auto"/>
        <w:rPr>
          <w:rFonts w:eastAsia="MS Mincho"/>
          <w:sz w:val="17"/>
          <w:szCs w:val="17"/>
        </w:rPr>
      </w:pPr>
      <w:r w:rsidRPr="00170C16">
        <w:rPr>
          <w:rFonts w:eastAsia="MS Mincho"/>
          <w:sz w:val="17"/>
          <w:szCs w:val="17"/>
        </w:rPr>
        <w:t>Aon collects, uses and discloses personal information:</w:t>
      </w:r>
    </w:p>
    <w:p w:rsidR="009506F9" w:rsidRPr="00170C16" w:rsidRDefault="009506F9" w:rsidP="009506F9">
      <w:pPr>
        <w:pStyle w:val="NBullet1"/>
        <w:numPr>
          <w:ilvl w:val="0"/>
          <w:numId w:val="28"/>
        </w:numPr>
        <w:spacing w:after="0"/>
        <w:rPr>
          <w:sz w:val="17"/>
          <w:szCs w:val="17"/>
        </w:rPr>
      </w:pPr>
      <w:r w:rsidRPr="00170C16">
        <w:rPr>
          <w:sz w:val="17"/>
          <w:szCs w:val="17"/>
        </w:rPr>
        <w:t>To determine eligibility and process applications for products and services and to provide information and services</w:t>
      </w:r>
    </w:p>
    <w:p w:rsidR="009506F9" w:rsidRPr="00170C16" w:rsidRDefault="009506F9" w:rsidP="009506F9">
      <w:pPr>
        <w:pStyle w:val="NBullet1"/>
        <w:numPr>
          <w:ilvl w:val="0"/>
          <w:numId w:val="28"/>
        </w:numPr>
        <w:spacing w:after="0"/>
        <w:rPr>
          <w:sz w:val="17"/>
          <w:szCs w:val="17"/>
        </w:rPr>
      </w:pPr>
      <w:r w:rsidRPr="00170C16">
        <w:rPr>
          <w:sz w:val="17"/>
          <w:szCs w:val="17"/>
        </w:rPr>
        <w:t xml:space="preserve">To understand and assess ongoing needs of clients and potential clients and offer products and services to meet those needs </w:t>
      </w:r>
    </w:p>
    <w:p w:rsidR="009506F9" w:rsidRPr="00170C16" w:rsidRDefault="009506F9" w:rsidP="009506F9">
      <w:pPr>
        <w:pStyle w:val="NBullet1"/>
        <w:numPr>
          <w:ilvl w:val="0"/>
          <w:numId w:val="28"/>
        </w:numPr>
        <w:spacing w:after="0"/>
        <w:rPr>
          <w:sz w:val="17"/>
          <w:szCs w:val="17"/>
        </w:rPr>
      </w:pPr>
      <w:r w:rsidRPr="00170C16">
        <w:rPr>
          <w:sz w:val="17"/>
          <w:szCs w:val="17"/>
        </w:rPr>
        <w:t xml:space="preserve">For communication, service, marketing, billing and administration </w:t>
      </w:r>
    </w:p>
    <w:p w:rsidR="009506F9" w:rsidRPr="00170C16" w:rsidRDefault="009506F9" w:rsidP="009506F9">
      <w:pPr>
        <w:pStyle w:val="NBullet1"/>
        <w:numPr>
          <w:ilvl w:val="0"/>
          <w:numId w:val="28"/>
        </w:numPr>
        <w:spacing w:after="0"/>
        <w:rPr>
          <w:sz w:val="17"/>
          <w:szCs w:val="17"/>
        </w:rPr>
      </w:pPr>
      <w:r w:rsidRPr="00170C16">
        <w:rPr>
          <w:sz w:val="17"/>
          <w:szCs w:val="17"/>
        </w:rPr>
        <w:t xml:space="preserve">For claims administration and data analysis </w:t>
      </w:r>
    </w:p>
    <w:p w:rsidR="009506F9" w:rsidRPr="00170C16" w:rsidRDefault="009506F9" w:rsidP="009506F9">
      <w:pPr>
        <w:pStyle w:val="NBullet1"/>
        <w:numPr>
          <w:ilvl w:val="0"/>
          <w:numId w:val="28"/>
        </w:numPr>
        <w:spacing w:after="0"/>
        <w:rPr>
          <w:sz w:val="17"/>
          <w:szCs w:val="17"/>
        </w:rPr>
      </w:pPr>
      <w:r w:rsidRPr="00170C16">
        <w:rPr>
          <w:sz w:val="17"/>
          <w:szCs w:val="17"/>
        </w:rPr>
        <w:t>For fraud detection and prevention</w:t>
      </w:r>
    </w:p>
    <w:p w:rsidR="009506F9" w:rsidRPr="00170C16" w:rsidRDefault="009506F9" w:rsidP="009506F9">
      <w:pPr>
        <w:pStyle w:val="NBullet1"/>
        <w:numPr>
          <w:ilvl w:val="0"/>
          <w:numId w:val="28"/>
        </w:numPr>
        <w:spacing w:after="0"/>
        <w:rPr>
          <w:sz w:val="17"/>
          <w:szCs w:val="17"/>
        </w:rPr>
      </w:pPr>
      <w:r w:rsidRPr="00170C16">
        <w:rPr>
          <w:sz w:val="17"/>
          <w:szCs w:val="17"/>
        </w:rPr>
        <w:t>For analytics purposes by aggregating or otherwise de-identifying personal information</w:t>
      </w:r>
    </w:p>
    <w:p w:rsidR="009506F9" w:rsidRPr="00170C16" w:rsidRDefault="009506F9" w:rsidP="009506F9">
      <w:pPr>
        <w:pStyle w:val="NBullet1"/>
        <w:numPr>
          <w:ilvl w:val="0"/>
          <w:numId w:val="28"/>
        </w:numPr>
        <w:spacing w:after="0"/>
        <w:rPr>
          <w:sz w:val="17"/>
          <w:szCs w:val="17"/>
        </w:rPr>
      </w:pPr>
      <w:r w:rsidRPr="00170C16">
        <w:rPr>
          <w:sz w:val="17"/>
          <w:szCs w:val="17"/>
        </w:rPr>
        <w:t>To develop proprietary tools and databases</w:t>
      </w:r>
    </w:p>
    <w:p w:rsidR="009506F9" w:rsidRPr="00170C16" w:rsidRDefault="009506F9" w:rsidP="009506F9">
      <w:pPr>
        <w:pStyle w:val="NBullet1"/>
        <w:numPr>
          <w:ilvl w:val="0"/>
          <w:numId w:val="28"/>
        </w:numPr>
        <w:spacing w:after="0"/>
        <w:rPr>
          <w:sz w:val="17"/>
          <w:szCs w:val="17"/>
        </w:rPr>
      </w:pPr>
      <w:r w:rsidRPr="00170C16">
        <w:rPr>
          <w:sz w:val="17"/>
          <w:szCs w:val="17"/>
        </w:rPr>
        <w:t xml:space="preserve">To provide consulting services to insurance companies </w:t>
      </w:r>
    </w:p>
    <w:p w:rsidR="009506F9" w:rsidRPr="00170C16" w:rsidRDefault="009506F9" w:rsidP="009506F9">
      <w:pPr>
        <w:pStyle w:val="NBullet1"/>
        <w:numPr>
          <w:ilvl w:val="0"/>
          <w:numId w:val="28"/>
        </w:numPr>
        <w:spacing w:after="0"/>
        <w:rPr>
          <w:sz w:val="17"/>
          <w:szCs w:val="17"/>
        </w:rPr>
      </w:pPr>
      <w:r w:rsidRPr="00170C16">
        <w:rPr>
          <w:sz w:val="17"/>
          <w:szCs w:val="17"/>
        </w:rPr>
        <w:t xml:space="preserve">To comply with legal, audit, security and regulatory requirements </w:t>
      </w:r>
    </w:p>
    <w:p w:rsidR="009506F9" w:rsidRPr="00170C16" w:rsidRDefault="009506F9" w:rsidP="009506F9">
      <w:pPr>
        <w:pStyle w:val="NBullet1"/>
        <w:numPr>
          <w:ilvl w:val="0"/>
          <w:numId w:val="28"/>
        </w:numPr>
        <w:spacing w:after="0"/>
        <w:rPr>
          <w:sz w:val="17"/>
          <w:szCs w:val="17"/>
        </w:rPr>
      </w:pPr>
      <w:r w:rsidRPr="00170C16">
        <w:rPr>
          <w:sz w:val="17"/>
          <w:szCs w:val="17"/>
        </w:rPr>
        <w:t xml:space="preserve">To obtain and update credit information with appropriate third parties, such as credit reporting agencies, where transactions are made on credit </w:t>
      </w:r>
    </w:p>
    <w:p w:rsidR="009506F9" w:rsidRPr="00170C16" w:rsidRDefault="009506F9" w:rsidP="009506F9">
      <w:pPr>
        <w:pStyle w:val="NBullet1"/>
        <w:numPr>
          <w:ilvl w:val="0"/>
          <w:numId w:val="28"/>
        </w:numPr>
        <w:rPr>
          <w:sz w:val="17"/>
          <w:szCs w:val="17"/>
        </w:rPr>
      </w:pPr>
      <w:r w:rsidRPr="00170C16">
        <w:rPr>
          <w:sz w:val="17"/>
          <w:szCs w:val="17"/>
        </w:rPr>
        <w:t>Other purposes disclosed in our Privacy Policy or our terms of business or disclosed to you at the time of collection, use or disclosure</w:t>
      </w:r>
    </w:p>
    <w:p w:rsidR="009506F9" w:rsidRPr="00170C16" w:rsidRDefault="009506F9" w:rsidP="009506F9">
      <w:pPr>
        <w:contextualSpacing/>
        <w:rPr>
          <w:rFonts w:cs="Arial"/>
          <w:color w:val="000000"/>
          <w:sz w:val="17"/>
          <w:szCs w:val="17"/>
          <w:lang w:eastAsia="fr-FR"/>
        </w:rPr>
      </w:pPr>
      <w:r w:rsidRPr="00170C16">
        <w:rPr>
          <w:rFonts w:cs="Arial"/>
          <w:color w:val="000000"/>
          <w:sz w:val="17"/>
          <w:szCs w:val="17"/>
          <w:lang w:eastAsia="fr-FR"/>
        </w:rPr>
        <w:t xml:space="preserve">Each Applicant authorizes Aon to collect and/or disclose the Applicant’s personal information from/to third parties such as insurance companies, other brokers, adjusters, agencies, motor vehicle/driver licensing authorities and others as may be required for the above purposes. If the Applicant is providing any additional insured personal information, the Applicant providing this information warrants having obtained the prior written consent from each additional insured for the collection, use and disclosure of their personal information as set out herein. </w:t>
      </w:r>
    </w:p>
    <w:p w:rsidR="009506F9" w:rsidRPr="00170C16" w:rsidRDefault="009506F9" w:rsidP="009506F9">
      <w:pPr>
        <w:contextualSpacing/>
      </w:pPr>
    </w:p>
    <w:p w:rsidR="009506F9" w:rsidRPr="00170C16" w:rsidRDefault="009506F9" w:rsidP="009506F9">
      <w:pPr>
        <w:pStyle w:val="ListParagraph"/>
        <w:suppressAutoHyphens/>
        <w:ind w:left="0"/>
        <w:rPr>
          <w:rFonts w:cs="Arial"/>
          <w:color w:val="000000"/>
          <w:sz w:val="17"/>
          <w:szCs w:val="17"/>
          <w:lang w:eastAsia="fr-FR"/>
        </w:rPr>
      </w:pPr>
      <w:r w:rsidRPr="00170C16">
        <w:rPr>
          <w:rFonts w:cs="Arial"/>
          <w:color w:val="000000"/>
          <w:sz w:val="17"/>
          <w:szCs w:val="17"/>
          <w:lang w:eastAsia="fr-FR"/>
        </w:rPr>
        <w:t xml:space="preserve">Aon uses affiliates and/or third service providers. These affiliates and service providers may operate outside of Canada and, therefore, your personal information may be subject to the laws of other jurisdictions. </w:t>
      </w:r>
    </w:p>
    <w:p w:rsidR="009506F9" w:rsidRPr="00170C16" w:rsidRDefault="009506F9" w:rsidP="009506F9">
      <w:pPr>
        <w:pStyle w:val="ListParagraph"/>
        <w:suppressAutoHyphens/>
        <w:ind w:left="0"/>
        <w:rPr>
          <w:rFonts w:cs="Arial"/>
          <w:color w:val="000000"/>
          <w:sz w:val="17"/>
          <w:szCs w:val="17"/>
          <w:lang w:eastAsia="fr-FR"/>
        </w:rPr>
      </w:pPr>
    </w:p>
    <w:p w:rsidR="009506F9" w:rsidRPr="00170C16" w:rsidRDefault="009506F9" w:rsidP="009506F9">
      <w:pPr>
        <w:pStyle w:val="ListParagraph"/>
        <w:suppressAutoHyphens/>
        <w:ind w:left="0"/>
        <w:rPr>
          <w:rFonts w:cs="Arial"/>
          <w:color w:val="000000"/>
          <w:sz w:val="17"/>
          <w:szCs w:val="17"/>
          <w:lang w:eastAsia="fr-FR"/>
        </w:rPr>
      </w:pPr>
      <w:r w:rsidRPr="00170C16">
        <w:rPr>
          <w:rFonts w:cs="Arial"/>
          <w:color w:val="000000"/>
          <w:sz w:val="17"/>
          <w:szCs w:val="17"/>
          <w:lang w:eastAsia="fr-FR"/>
        </w:rPr>
        <w:t xml:space="preserve">For further information, including how to contact Aon’s Privacy Officer, please read Aon’s Privacy Policy available at </w:t>
      </w:r>
      <w:hyperlink r:id="rId9" w:history="1">
        <w:r w:rsidRPr="00170C16">
          <w:rPr>
            <w:rStyle w:val="Hyperlink"/>
            <w:sz w:val="17"/>
            <w:szCs w:val="17"/>
          </w:rPr>
          <w:t>http://www.aon.com/canada/about-aon/privacy.jsp</w:t>
        </w:r>
      </w:hyperlink>
      <w:r w:rsidRPr="00170C16">
        <w:rPr>
          <w:sz w:val="17"/>
          <w:szCs w:val="17"/>
        </w:rPr>
        <w:t>.</w:t>
      </w:r>
    </w:p>
    <w:p w:rsidR="009506F9" w:rsidRPr="00170C16" w:rsidRDefault="009506F9" w:rsidP="009506F9">
      <w:pPr>
        <w:spacing w:after="120"/>
        <w:rPr>
          <w:sz w:val="4"/>
          <w:szCs w:val="4"/>
        </w:rPr>
      </w:pPr>
    </w:p>
    <w:p w:rsidR="009506F9" w:rsidRPr="009506F9" w:rsidRDefault="009506F9" w:rsidP="00F2757F">
      <w:pPr>
        <w:pStyle w:val="NHeading4"/>
      </w:pPr>
    </w:p>
    <w:p w:rsidR="009506F9" w:rsidRPr="009506F9" w:rsidRDefault="009506F9">
      <w:pPr>
        <w:rPr>
          <w:bCs/>
          <w:color w:val="5EB6E4"/>
          <w:sz w:val="24"/>
        </w:rPr>
      </w:pPr>
      <w:r w:rsidRPr="009506F9">
        <w:br w:type="page"/>
      </w:r>
    </w:p>
    <w:p w:rsidR="00F2757F" w:rsidRPr="001200D7" w:rsidRDefault="00F2757F" w:rsidP="00F2757F">
      <w:pPr>
        <w:pStyle w:val="NHeading4"/>
        <w:rPr>
          <w:lang w:val="fr-CA"/>
        </w:rPr>
      </w:pPr>
      <w:r w:rsidRPr="001200D7">
        <w:rPr>
          <w:lang w:val="fr-CA"/>
        </w:rPr>
        <w:lastRenderedPageBreak/>
        <w:t>Applicant information</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29" w:type="dxa"/>
          <w:right w:w="29" w:type="dxa"/>
        </w:tblCellMar>
        <w:tblLook w:val="04A0" w:firstRow="1" w:lastRow="0" w:firstColumn="1" w:lastColumn="0" w:noHBand="0" w:noVBand="1"/>
      </w:tblPr>
      <w:tblGrid>
        <w:gridCol w:w="1530"/>
        <w:gridCol w:w="3510"/>
        <w:gridCol w:w="1170"/>
        <w:gridCol w:w="1260"/>
        <w:gridCol w:w="1260"/>
        <w:gridCol w:w="1440"/>
      </w:tblGrid>
      <w:tr w:rsidR="00F2757F" w:rsidRPr="00303C5C" w:rsidTr="002C0E22">
        <w:tc>
          <w:tcPr>
            <w:tcW w:w="1530"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Company name:</w:t>
            </w:r>
          </w:p>
        </w:tc>
        <w:tc>
          <w:tcPr>
            <w:tcW w:w="8640" w:type="dxa"/>
            <w:gridSpan w:val="5"/>
            <w:tcBorders>
              <w:top w:val="nil"/>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rFonts w:cs="Arial"/>
                <w:sz w:val="16"/>
                <w:szCs w:val="16"/>
                <w:lang w:eastAsia="en-CA"/>
              </w:rPr>
              <w:fldChar w:fldCharType="begin">
                <w:ffData>
                  <w:name w:val="CompanyName"/>
                  <w:enabled/>
                  <w:calcOnExit w:val="0"/>
                  <w:textInput/>
                </w:ffData>
              </w:fldChar>
            </w:r>
            <w:bookmarkStart w:id="3" w:name="CompanyName"/>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bookmarkStart w:id="4" w:name="_GoBack"/>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bookmarkEnd w:id="4"/>
            <w:r w:rsidRPr="00303C5C">
              <w:rPr>
                <w:sz w:val="16"/>
                <w:szCs w:val="16"/>
                <w:lang w:eastAsia="en-CA"/>
              </w:rPr>
              <w:fldChar w:fldCharType="end"/>
            </w:r>
            <w:bookmarkEnd w:id="3"/>
          </w:p>
        </w:tc>
      </w:tr>
      <w:tr w:rsidR="00F2757F" w:rsidRPr="00303C5C" w:rsidTr="002C0E22">
        <w:tc>
          <w:tcPr>
            <w:tcW w:w="1530"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Mailing address:</w:t>
            </w:r>
          </w:p>
        </w:tc>
        <w:tc>
          <w:tcPr>
            <w:tcW w:w="8640" w:type="dxa"/>
            <w:gridSpan w:val="5"/>
            <w:tcBorders>
              <w:top w:val="single" w:sz="4" w:space="0" w:color="000000"/>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rFonts w:cs="Arial"/>
                <w:sz w:val="16"/>
                <w:szCs w:val="16"/>
                <w:lang w:eastAsia="en-CA"/>
              </w:rPr>
              <w:fldChar w:fldCharType="begin">
                <w:ffData>
                  <w:name w:val="MailingAddressStreet"/>
                  <w:enabled/>
                  <w:calcOnExit w:val="0"/>
                  <w:textInput/>
                </w:ffData>
              </w:fldChar>
            </w:r>
            <w:bookmarkStart w:id="5" w:name="MailingAddressStreet"/>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5"/>
          </w:p>
        </w:tc>
      </w:tr>
      <w:tr w:rsidR="00F2757F" w:rsidRPr="00303C5C" w:rsidTr="002C0E22">
        <w:tc>
          <w:tcPr>
            <w:tcW w:w="1530" w:type="dxa"/>
            <w:hideMark/>
          </w:tcPr>
          <w:p w:rsidR="00F2757F" w:rsidRPr="00303C5C" w:rsidRDefault="00F2757F" w:rsidP="002C0E22">
            <w:pPr>
              <w:pStyle w:val="NBodyText"/>
              <w:spacing w:before="0" w:after="0"/>
              <w:ind w:left="0"/>
              <w:jc w:val="right"/>
              <w:rPr>
                <w:sz w:val="16"/>
                <w:szCs w:val="16"/>
                <w:lang w:eastAsia="en-CA"/>
              </w:rPr>
            </w:pPr>
            <w:r w:rsidRPr="00303C5C">
              <w:rPr>
                <w:sz w:val="16"/>
                <w:szCs w:val="16"/>
                <w:lang w:eastAsia="en-CA"/>
              </w:rPr>
              <w:t>City:</w:t>
            </w:r>
          </w:p>
        </w:tc>
        <w:tc>
          <w:tcPr>
            <w:tcW w:w="3510" w:type="dxa"/>
            <w:tcBorders>
              <w:top w:val="single" w:sz="4" w:space="0" w:color="000000"/>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rFonts w:cs="Arial"/>
                <w:sz w:val="16"/>
                <w:szCs w:val="16"/>
                <w:lang w:eastAsia="en-CA"/>
              </w:rPr>
              <w:fldChar w:fldCharType="begin">
                <w:ffData>
                  <w:name w:val="MailingAddressCity"/>
                  <w:enabled/>
                  <w:calcOnExit w:val="0"/>
                  <w:textInput/>
                </w:ffData>
              </w:fldChar>
            </w:r>
            <w:bookmarkStart w:id="6" w:name="MailingAddressCity"/>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6"/>
          </w:p>
        </w:tc>
        <w:tc>
          <w:tcPr>
            <w:tcW w:w="1170" w:type="dxa"/>
            <w:tcBorders>
              <w:top w:val="single" w:sz="4" w:space="0" w:color="000000"/>
              <w:left w:val="nil"/>
              <w:bottom w:val="nil"/>
              <w:right w:val="nil"/>
            </w:tcBorders>
            <w:hideMark/>
          </w:tcPr>
          <w:p w:rsidR="00F2757F" w:rsidRPr="00303C5C" w:rsidRDefault="00F2757F" w:rsidP="002C0E22">
            <w:pPr>
              <w:pStyle w:val="NBodyText"/>
              <w:spacing w:before="0" w:after="0"/>
              <w:ind w:left="0"/>
              <w:jc w:val="right"/>
              <w:rPr>
                <w:sz w:val="16"/>
                <w:szCs w:val="16"/>
                <w:lang w:eastAsia="en-CA"/>
              </w:rPr>
            </w:pPr>
            <w:r w:rsidRPr="00303C5C">
              <w:rPr>
                <w:sz w:val="16"/>
                <w:szCs w:val="16"/>
                <w:lang w:eastAsia="en-CA"/>
              </w:rPr>
              <w:t>Province:</w:t>
            </w:r>
          </w:p>
        </w:tc>
        <w:tc>
          <w:tcPr>
            <w:tcW w:w="1260" w:type="dxa"/>
            <w:tcBorders>
              <w:top w:val="single" w:sz="4" w:space="0" w:color="000000"/>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rFonts w:cs="Arial"/>
                <w:sz w:val="16"/>
                <w:szCs w:val="16"/>
                <w:lang w:eastAsia="en-CA"/>
              </w:rPr>
              <w:fldChar w:fldCharType="begin">
                <w:ffData>
                  <w:name w:val="MailingAddressProv"/>
                  <w:enabled/>
                  <w:calcOnExit w:val="0"/>
                  <w:textInput/>
                </w:ffData>
              </w:fldChar>
            </w:r>
            <w:bookmarkStart w:id="7" w:name="MailingAddressProv"/>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7"/>
          </w:p>
        </w:tc>
        <w:tc>
          <w:tcPr>
            <w:tcW w:w="1260" w:type="dxa"/>
            <w:tcBorders>
              <w:top w:val="single" w:sz="4" w:space="0" w:color="000000"/>
              <w:left w:val="nil"/>
              <w:bottom w:val="nil"/>
              <w:right w:val="nil"/>
            </w:tcBorders>
            <w:hideMark/>
          </w:tcPr>
          <w:p w:rsidR="00F2757F" w:rsidRPr="00303C5C" w:rsidRDefault="00F2757F" w:rsidP="002C0E22">
            <w:pPr>
              <w:pStyle w:val="NBodyText"/>
              <w:spacing w:before="0" w:after="0"/>
              <w:ind w:left="0"/>
              <w:jc w:val="right"/>
              <w:rPr>
                <w:sz w:val="16"/>
                <w:szCs w:val="16"/>
                <w:lang w:eastAsia="en-CA"/>
              </w:rPr>
            </w:pPr>
            <w:r w:rsidRPr="00303C5C">
              <w:rPr>
                <w:sz w:val="16"/>
                <w:szCs w:val="16"/>
                <w:lang w:eastAsia="en-CA"/>
              </w:rPr>
              <w:t>Postal code:</w:t>
            </w:r>
          </w:p>
        </w:tc>
        <w:tc>
          <w:tcPr>
            <w:tcW w:w="1440" w:type="dxa"/>
            <w:tcBorders>
              <w:top w:val="single" w:sz="4" w:space="0" w:color="000000"/>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rFonts w:cs="Arial"/>
                <w:sz w:val="16"/>
                <w:szCs w:val="16"/>
                <w:lang w:eastAsia="en-CA"/>
              </w:rPr>
              <w:fldChar w:fldCharType="begin">
                <w:ffData>
                  <w:name w:val="MailingAddressPC"/>
                  <w:enabled/>
                  <w:calcOnExit w:val="0"/>
                  <w:textInput/>
                </w:ffData>
              </w:fldChar>
            </w:r>
            <w:bookmarkStart w:id="8" w:name="MailingAddressPC"/>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8"/>
          </w:p>
        </w:tc>
      </w:tr>
      <w:tr w:rsidR="00F2757F" w:rsidRPr="00303C5C" w:rsidTr="002C0E22">
        <w:tc>
          <w:tcPr>
            <w:tcW w:w="1530"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Website address:</w:t>
            </w:r>
          </w:p>
        </w:tc>
        <w:tc>
          <w:tcPr>
            <w:tcW w:w="4680" w:type="dxa"/>
            <w:gridSpan w:val="2"/>
            <w:tcBorders>
              <w:top w:val="nil"/>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rFonts w:cs="Arial"/>
                <w:sz w:val="16"/>
                <w:szCs w:val="16"/>
                <w:lang w:eastAsia="en-CA"/>
              </w:rPr>
              <w:fldChar w:fldCharType="begin">
                <w:ffData>
                  <w:name w:val="Website"/>
                  <w:enabled/>
                  <w:calcOnExit w:val="0"/>
                  <w:textInput/>
                </w:ffData>
              </w:fldChar>
            </w:r>
            <w:bookmarkStart w:id="9" w:name="Website"/>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9"/>
          </w:p>
        </w:tc>
        <w:tc>
          <w:tcPr>
            <w:tcW w:w="2520" w:type="dxa"/>
            <w:gridSpan w:val="2"/>
            <w:hideMark/>
          </w:tcPr>
          <w:p w:rsidR="00F2757F" w:rsidRPr="00303C5C" w:rsidRDefault="00F2757F" w:rsidP="002C0E22">
            <w:pPr>
              <w:pStyle w:val="NBodyText"/>
              <w:spacing w:before="0" w:after="0"/>
              <w:ind w:left="0"/>
              <w:jc w:val="right"/>
              <w:rPr>
                <w:sz w:val="16"/>
                <w:szCs w:val="16"/>
                <w:lang w:eastAsia="en-CA"/>
              </w:rPr>
            </w:pPr>
            <w:r w:rsidRPr="00303C5C">
              <w:rPr>
                <w:sz w:val="16"/>
                <w:szCs w:val="16"/>
                <w:lang w:eastAsia="en-CA"/>
              </w:rPr>
              <w:t>Year established:</w:t>
            </w:r>
          </w:p>
        </w:tc>
        <w:tc>
          <w:tcPr>
            <w:tcW w:w="1440" w:type="dxa"/>
            <w:tcBorders>
              <w:top w:val="single" w:sz="4" w:space="0" w:color="000000"/>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rFonts w:cs="Arial"/>
                <w:sz w:val="16"/>
                <w:szCs w:val="16"/>
                <w:lang w:eastAsia="en-CA"/>
              </w:rPr>
              <w:fldChar w:fldCharType="begin">
                <w:ffData>
                  <w:name w:val="DateEstablished"/>
                  <w:enabled/>
                  <w:calcOnExit w:val="0"/>
                  <w:textInput>
                    <w:type w:val="date"/>
                    <w:maxLength w:val="4"/>
                    <w:format w:val="yyyy"/>
                  </w:textInput>
                </w:ffData>
              </w:fldChar>
            </w:r>
            <w:bookmarkStart w:id="10" w:name="DateEstablished"/>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10"/>
          </w:p>
        </w:tc>
      </w:tr>
    </w:tbl>
    <w:p w:rsidR="00F2757F" w:rsidRPr="00170C16" w:rsidRDefault="00F2757F" w:rsidP="00F2757F">
      <w:pPr>
        <w:pStyle w:val="NHeading4"/>
        <w:spacing w:after="0"/>
      </w:pPr>
      <w:r w:rsidRPr="00170C16">
        <w:t>Contact information</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29" w:type="dxa"/>
          <w:right w:w="29" w:type="dxa"/>
        </w:tblCellMar>
        <w:tblLook w:val="04A0" w:firstRow="1" w:lastRow="0" w:firstColumn="1" w:lastColumn="0" w:noHBand="0" w:noVBand="1"/>
      </w:tblPr>
      <w:tblGrid>
        <w:gridCol w:w="1526"/>
        <w:gridCol w:w="4682"/>
        <w:gridCol w:w="1261"/>
        <w:gridCol w:w="2791"/>
      </w:tblGrid>
      <w:tr w:rsidR="00F2757F" w:rsidRPr="00303C5C" w:rsidTr="002C0E22">
        <w:tc>
          <w:tcPr>
            <w:tcW w:w="1525" w:type="dxa"/>
            <w:hideMark/>
          </w:tcPr>
          <w:p w:rsidR="00F2757F" w:rsidRPr="00303C5C" w:rsidRDefault="00F2757F" w:rsidP="002C0E22">
            <w:pPr>
              <w:pStyle w:val="NHeading4"/>
              <w:spacing w:before="0" w:after="0"/>
              <w:rPr>
                <w:color w:val="auto"/>
                <w:sz w:val="16"/>
                <w:szCs w:val="16"/>
                <w:lang w:eastAsia="en-CA"/>
              </w:rPr>
            </w:pPr>
            <w:r w:rsidRPr="00303C5C">
              <w:rPr>
                <w:color w:val="auto"/>
                <w:sz w:val="16"/>
                <w:szCs w:val="16"/>
                <w:lang w:eastAsia="en-CA"/>
              </w:rPr>
              <w:t>Principal contact:</w:t>
            </w:r>
          </w:p>
        </w:tc>
        <w:tc>
          <w:tcPr>
            <w:tcW w:w="8730" w:type="dxa"/>
            <w:gridSpan w:val="3"/>
            <w:tcBorders>
              <w:top w:val="nil"/>
              <w:left w:val="nil"/>
              <w:bottom w:val="single" w:sz="4" w:space="0" w:color="000000"/>
              <w:right w:val="nil"/>
            </w:tcBorders>
            <w:hideMark/>
          </w:tcPr>
          <w:p w:rsidR="00F2757F" w:rsidRPr="00303C5C" w:rsidRDefault="00F2757F" w:rsidP="002C0E22">
            <w:pPr>
              <w:pStyle w:val="NHeading4"/>
              <w:spacing w:before="0" w:after="0"/>
              <w:rPr>
                <w:color w:val="auto"/>
                <w:sz w:val="16"/>
                <w:szCs w:val="16"/>
                <w:lang w:eastAsia="en-CA"/>
              </w:rPr>
            </w:pPr>
            <w:r w:rsidRPr="00303C5C">
              <w:rPr>
                <w:rFonts w:cs="Arial"/>
                <w:color w:val="auto"/>
                <w:sz w:val="16"/>
                <w:szCs w:val="16"/>
                <w:lang w:eastAsia="en-CA"/>
              </w:rPr>
              <w:fldChar w:fldCharType="begin">
                <w:ffData>
                  <w:name w:val="PrincipalContact"/>
                  <w:enabled/>
                  <w:calcOnExit w:val="0"/>
                  <w:textInput/>
                </w:ffData>
              </w:fldChar>
            </w:r>
            <w:bookmarkStart w:id="11" w:name="PrincipalContact"/>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sz w:val="16"/>
                <w:szCs w:val="16"/>
                <w:lang w:eastAsia="en-CA"/>
              </w:rPr>
              <w:fldChar w:fldCharType="end"/>
            </w:r>
            <w:bookmarkEnd w:id="11"/>
          </w:p>
        </w:tc>
      </w:tr>
      <w:tr w:rsidR="00F2757F" w:rsidRPr="00303C5C" w:rsidTr="002C0E22">
        <w:tc>
          <w:tcPr>
            <w:tcW w:w="1525" w:type="dxa"/>
            <w:hideMark/>
          </w:tcPr>
          <w:p w:rsidR="00F2757F" w:rsidRPr="00303C5C" w:rsidRDefault="00F2757F" w:rsidP="002C0E22">
            <w:pPr>
              <w:pStyle w:val="NHeading4"/>
              <w:spacing w:before="0" w:after="0"/>
              <w:rPr>
                <w:color w:val="auto"/>
                <w:sz w:val="16"/>
                <w:szCs w:val="16"/>
                <w:lang w:eastAsia="en-CA"/>
              </w:rPr>
            </w:pPr>
            <w:r w:rsidRPr="00303C5C">
              <w:rPr>
                <w:color w:val="auto"/>
                <w:sz w:val="16"/>
                <w:szCs w:val="16"/>
                <w:lang w:eastAsia="en-CA"/>
              </w:rPr>
              <w:t>Email address:</w:t>
            </w:r>
          </w:p>
        </w:tc>
        <w:tc>
          <w:tcPr>
            <w:tcW w:w="8730" w:type="dxa"/>
            <w:gridSpan w:val="3"/>
            <w:tcBorders>
              <w:top w:val="single" w:sz="4" w:space="0" w:color="000000"/>
              <w:left w:val="nil"/>
              <w:bottom w:val="single" w:sz="4" w:space="0" w:color="000000"/>
              <w:right w:val="nil"/>
            </w:tcBorders>
            <w:hideMark/>
          </w:tcPr>
          <w:p w:rsidR="00F2757F" w:rsidRPr="00303C5C" w:rsidRDefault="00F2757F" w:rsidP="002C0E22">
            <w:pPr>
              <w:pStyle w:val="NHeading4"/>
              <w:spacing w:before="0" w:after="0"/>
              <w:rPr>
                <w:color w:val="auto"/>
                <w:sz w:val="16"/>
                <w:szCs w:val="16"/>
                <w:lang w:eastAsia="en-CA"/>
              </w:rPr>
            </w:pPr>
            <w:r w:rsidRPr="00303C5C">
              <w:rPr>
                <w:rFonts w:cs="Arial"/>
                <w:color w:val="auto"/>
                <w:sz w:val="16"/>
                <w:szCs w:val="16"/>
                <w:lang w:eastAsia="en-CA"/>
              </w:rPr>
              <w:fldChar w:fldCharType="begin">
                <w:ffData>
                  <w:name w:val="EmailAddress"/>
                  <w:enabled/>
                  <w:calcOnExit w:val="0"/>
                  <w:textInput/>
                </w:ffData>
              </w:fldChar>
            </w:r>
            <w:bookmarkStart w:id="12" w:name="EmailAddress"/>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sz w:val="16"/>
                <w:szCs w:val="16"/>
                <w:lang w:eastAsia="en-CA"/>
              </w:rPr>
              <w:fldChar w:fldCharType="end"/>
            </w:r>
            <w:bookmarkEnd w:id="12"/>
          </w:p>
        </w:tc>
      </w:tr>
      <w:tr w:rsidR="00F2757F" w:rsidRPr="00303C5C" w:rsidTr="002C0E22">
        <w:tc>
          <w:tcPr>
            <w:tcW w:w="1525" w:type="dxa"/>
            <w:hideMark/>
          </w:tcPr>
          <w:p w:rsidR="00F2757F" w:rsidRPr="00303C5C" w:rsidRDefault="00F2757F" w:rsidP="002C0E22">
            <w:pPr>
              <w:pStyle w:val="NHeading4"/>
              <w:spacing w:before="0" w:after="0"/>
              <w:rPr>
                <w:color w:val="auto"/>
                <w:sz w:val="16"/>
                <w:szCs w:val="16"/>
                <w:lang w:eastAsia="en-CA"/>
              </w:rPr>
            </w:pPr>
            <w:r w:rsidRPr="00303C5C">
              <w:rPr>
                <w:color w:val="auto"/>
                <w:sz w:val="16"/>
                <w:szCs w:val="16"/>
                <w:lang w:eastAsia="en-CA"/>
              </w:rPr>
              <w:t>Telephone:</w:t>
            </w:r>
          </w:p>
        </w:tc>
        <w:tc>
          <w:tcPr>
            <w:tcW w:w="4680" w:type="dxa"/>
            <w:tcBorders>
              <w:top w:val="single" w:sz="4" w:space="0" w:color="000000"/>
              <w:left w:val="nil"/>
              <w:bottom w:val="single" w:sz="4" w:space="0" w:color="000000"/>
              <w:right w:val="nil"/>
            </w:tcBorders>
            <w:hideMark/>
          </w:tcPr>
          <w:p w:rsidR="00F2757F" w:rsidRPr="00303C5C" w:rsidRDefault="00F2757F" w:rsidP="002C0E22">
            <w:pPr>
              <w:pStyle w:val="NHeading4"/>
              <w:spacing w:before="0" w:after="0"/>
              <w:rPr>
                <w:color w:val="auto"/>
                <w:sz w:val="16"/>
                <w:szCs w:val="16"/>
                <w:lang w:eastAsia="en-CA"/>
              </w:rPr>
            </w:pPr>
            <w:r w:rsidRPr="00303C5C">
              <w:rPr>
                <w:color w:val="auto"/>
                <w:sz w:val="16"/>
                <w:szCs w:val="16"/>
                <w:lang w:eastAsia="en-CA"/>
              </w:rPr>
              <w:t>+</w:t>
            </w:r>
            <w:r w:rsidRPr="00303C5C">
              <w:rPr>
                <w:rFonts w:cs="Arial"/>
                <w:color w:val="auto"/>
                <w:sz w:val="16"/>
                <w:szCs w:val="16"/>
                <w:lang w:eastAsia="en-CA"/>
              </w:rPr>
              <w:fldChar w:fldCharType="begin">
                <w:ffData>
                  <w:name w:val="TelephoneCountryCode"/>
                  <w:enabled/>
                  <w:calcOnExit w:val="0"/>
                  <w:textInput>
                    <w:type w:val="number"/>
                    <w:default w:val="1"/>
                    <w:maxLength w:val="3"/>
                  </w:textInput>
                </w:ffData>
              </w:fldChar>
            </w:r>
            <w:bookmarkStart w:id="13" w:name="TelephoneCountryCode"/>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1</w:t>
            </w:r>
            <w:r w:rsidRPr="00303C5C">
              <w:rPr>
                <w:sz w:val="16"/>
                <w:szCs w:val="16"/>
                <w:lang w:eastAsia="en-CA"/>
              </w:rPr>
              <w:fldChar w:fldCharType="end"/>
            </w:r>
            <w:bookmarkEnd w:id="13"/>
            <w:r w:rsidRPr="00303C5C">
              <w:rPr>
                <w:rFonts w:cs="Arial"/>
                <w:color w:val="auto"/>
                <w:sz w:val="16"/>
                <w:szCs w:val="16"/>
                <w:lang w:eastAsia="en-CA"/>
              </w:rPr>
              <w:t xml:space="preserve"> . </w:t>
            </w:r>
            <w:r w:rsidR="005C2AEF" w:rsidRPr="00303C5C">
              <w:rPr>
                <w:rFonts w:cs="Arial"/>
                <w:color w:val="auto"/>
                <w:sz w:val="16"/>
                <w:szCs w:val="16"/>
                <w:lang w:eastAsia="en-CA"/>
              </w:rPr>
              <w:t xml:space="preserve"> </w:t>
            </w:r>
            <w:r w:rsidRPr="00303C5C">
              <w:rPr>
                <w:rFonts w:cs="Arial"/>
                <w:color w:val="auto"/>
                <w:sz w:val="16"/>
                <w:szCs w:val="16"/>
                <w:lang w:eastAsia="en-CA"/>
              </w:rPr>
              <w:fldChar w:fldCharType="begin">
                <w:ffData>
                  <w:name w:val="TelephoneAreaCode"/>
                  <w:enabled/>
                  <w:calcOnExit w:val="0"/>
                  <w:textInput>
                    <w:type w:val="number"/>
                    <w:maxLength w:val="3"/>
                  </w:textInput>
                </w:ffData>
              </w:fldChar>
            </w:r>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fldChar w:fldCharType="end"/>
            </w:r>
            <w:r w:rsidRPr="00303C5C">
              <w:rPr>
                <w:rFonts w:cs="Arial"/>
                <w:color w:val="auto"/>
                <w:sz w:val="16"/>
                <w:szCs w:val="16"/>
                <w:lang w:eastAsia="en-CA"/>
              </w:rPr>
              <w:t xml:space="preserve"> </w:t>
            </w:r>
            <w:r w:rsidR="005C2AEF" w:rsidRPr="00303C5C">
              <w:rPr>
                <w:rFonts w:cs="Arial"/>
                <w:color w:val="auto"/>
                <w:sz w:val="16"/>
                <w:szCs w:val="16"/>
                <w:lang w:eastAsia="en-CA"/>
              </w:rPr>
              <w:t xml:space="preserve"> </w:t>
            </w:r>
            <w:r w:rsidRPr="00303C5C">
              <w:rPr>
                <w:rFonts w:cs="Arial"/>
                <w:color w:val="auto"/>
                <w:sz w:val="16"/>
                <w:szCs w:val="16"/>
                <w:lang w:eastAsia="en-CA"/>
              </w:rPr>
              <w:t xml:space="preserve">. </w:t>
            </w:r>
            <w:r w:rsidR="005C2AEF" w:rsidRPr="00303C5C">
              <w:rPr>
                <w:rFonts w:cs="Arial"/>
                <w:color w:val="auto"/>
                <w:sz w:val="16"/>
                <w:szCs w:val="16"/>
                <w:lang w:eastAsia="en-CA"/>
              </w:rPr>
              <w:t xml:space="preserve"> </w:t>
            </w:r>
            <w:r w:rsidRPr="00303C5C">
              <w:rPr>
                <w:rFonts w:cs="Arial"/>
                <w:color w:val="auto"/>
                <w:sz w:val="16"/>
                <w:szCs w:val="16"/>
                <w:lang w:eastAsia="en-CA"/>
              </w:rPr>
              <w:fldChar w:fldCharType="begin">
                <w:ffData>
                  <w:name w:val="TelephoneFirst3"/>
                  <w:enabled/>
                  <w:calcOnExit w:val="0"/>
                  <w:textInput>
                    <w:type w:val="number"/>
                    <w:maxLength w:val="3"/>
                  </w:textInput>
                </w:ffData>
              </w:fldChar>
            </w:r>
            <w:bookmarkStart w:id="14" w:name="TelephoneFirst3"/>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sz w:val="16"/>
                <w:szCs w:val="16"/>
                <w:lang w:eastAsia="en-CA"/>
              </w:rPr>
              <w:fldChar w:fldCharType="end"/>
            </w:r>
            <w:bookmarkEnd w:id="14"/>
            <w:r w:rsidRPr="00303C5C">
              <w:rPr>
                <w:rFonts w:cs="Arial"/>
                <w:color w:val="auto"/>
                <w:sz w:val="16"/>
                <w:szCs w:val="16"/>
                <w:lang w:eastAsia="en-CA"/>
              </w:rPr>
              <w:t xml:space="preserve"> </w:t>
            </w:r>
            <w:r w:rsidR="005C2AEF" w:rsidRPr="00303C5C">
              <w:rPr>
                <w:rFonts w:cs="Arial"/>
                <w:color w:val="auto"/>
                <w:sz w:val="16"/>
                <w:szCs w:val="16"/>
                <w:lang w:eastAsia="en-CA"/>
              </w:rPr>
              <w:t xml:space="preserve"> </w:t>
            </w:r>
            <w:r w:rsidRPr="00303C5C">
              <w:rPr>
                <w:rFonts w:cs="Arial"/>
                <w:color w:val="auto"/>
                <w:sz w:val="16"/>
                <w:szCs w:val="16"/>
                <w:lang w:eastAsia="en-CA"/>
              </w:rPr>
              <w:t xml:space="preserve">. </w:t>
            </w:r>
            <w:r w:rsidR="005C2AEF" w:rsidRPr="00303C5C">
              <w:rPr>
                <w:rFonts w:cs="Arial"/>
                <w:color w:val="auto"/>
                <w:sz w:val="16"/>
                <w:szCs w:val="16"/>
                <w:lang w:eastAsia="en-CA"/>
              </w:rPr>
              <w:t xml:space="preserve"> </w:t>
            </w:r>
            <w:r w:rsidRPr="00303C5C">
              <w:rPr>
                <w:rFonts w:cs="Arial"/>
                <w:color w:val="auto"/>
                <w:sz w:val="16"/>
                <w:szCs w:val="16"/>
                <w:lang w:eastAsia="en-CA"/>
              </w:rPr>
              <w:fldChar w:fldCharType="begin">
                <w:ffData>
                  <w:name w:val="TelephoneLast4"/>
                  <w:enabled/>
                  <w:calcOnExit w:val="0"/>
                  <w:textInput>
                    <w:type w:val="number"/>
                    <w:maxLength w:val="4"/>
                  </w:textInput>
                </w:ffData>
              </w:fldChar>
            </w:r>
            <w:bookmarkStart w:id="15" w:name="TelephoneLast4"/>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sz w:val="16"/>
                <w:szCs w:val="16"/>
                <w:lang w:eastAsia="en-CA"/>
              </w:rPr>
              <w:fldChar w:fldCharType="end"/>
            </w:r>
            <w:bookmarkEnd w:id="15"/>
            <w:r w:rsidRPr="00303C5C">
              <w:rPr>
                <w:rFonts w:cs="Arial"/>
                <w:color w:val="auto"/>
                <w:sz w:val="16"/>
                <w:szCs w:val="16"/>
                <w:lang w:eastAsia="en-CA"/>
              </w:rPr>
              <w:t xml:space="preserve">  </w:t>
            </w:r>
            <w:r w:rsidR="006E5CA5" w:rsidRPr="00303C5C">
              <w:rPr>
                <w:rFonts w:cs="Arial"/>
                <w:color w:val="auto"/>
                <w:sz w:val="16"/>
                <w:szCs w:val="16"/>
                <w:lang w:eastAsia="en-CA"/>
              </w:rPr>
              <w:t xml:space="preserve">                         </w:t>
            </w:r>
            <w:r w:rsidRPr="00303C5C">
              <w:rPr>
                <w:rFonts w:cs="Arial"/>
                <w:color w:val="auto"/>
                <w:sz w:val="16"/>
                <w:szCs w:val="16"/>
                <w:lang w:eastAsia="en-CA"/>
              </w:rPr>
              <w:t xml:space="preserve">Extension: </w:t>
            </w:r>
            <w:r w:rsidRPr="00303C5C">
              <w:rPr>
                <w:rFonts w:cs="Arial"/>
                <w:color w:val="auto"/>
                <w:sz w:val="16"/>
                <w:szCs w:val="16"/>
                <w:lang w:eastAsia="en-CA"/>
              </w:rPr>
              <w:fldChar w:fldCharType="begin">
                <w:ffData>
                  <w:name w:val="TelephoneExtension"/>
                  <w:enabled/>
                  <w:calcOnExit w:val="0"/>
                  <w:textInput>
                    <w:type w:val="number"/>
                    <w:maxLength w:val="10"/>
                  </w:textInput>
                </w:ffData>
              </w:fldChar>
            </w:r>
            <w:bookmarkStart w:id="16" w:name="TelephoneExtension"/>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sz w:val="16"/>
                <w:szCs w:val="16"/>
                <w:lang w:eastAsia="en-CA"/>
              </w:rPr>
              <w:fldChar w:fldCharType="end"/>
            </w:r>
            <w:bookmarkEnd w:id="16"/>
          </w:p>
        </w:tc>
        <w:tc>
          <w:tcPr>
            <w:tcW w:w="1260" w:type="dxa"/>
            <w:tcBorders>
              <w:top w:val="single" w:sz="4" w:space="0" w:color="000000"/>
              <w:left w:val="nil"/>
              <w:bottom w:val="nil"/>
              <w:right w:val="nil"/>
            </w:tcBorders>
            <w:hideMark/>
          </w:tcPr>
          <w:p w:rsidR="00F2757F" w:rsidRPr="00303C5C" w:rsidRDefault="00F2757F" w:rsidP="002C0E22">
            <w:pPr>
              <w:pStyle w:val="NHeading4"/>
              <w:spacing w:before="0" w:after="0"/>
              <w:jc w:val="right"/>
              <w:rPr>
                <w:color w:val="auto"/>
                <w:sz w:val="16"/>
                <w:szCs w:val="16"/>
                <w:lang w:eastAsia="en-CA"/>
              </w:rPr>
            </w:pPr>
            <w:r w:rsidRPr="00303C5C">
              <w:rPr>
                <w:color w:val="auto"/>
                <w:sz w:val="16"/>
                <w:szCs w:val="16"/>
                <w:lang w:eastAsia="en-CA"/>
              </w:rPr>
              <w:t>Facsimile:</w:t>
            </w:r>
          </w:p>
        </w:tc>
        <w:tc>
          <w:tcPr>
            <w:tcW w:w="2790" w:type="dxa"/>
            <w:tcBorders>
              <w:top w:val="single" w:sz="4" w:space="0" w:color="000000"/>
              <w:left w:val="nil"/>
              <w:bottom w:val="single" w:sz="4" w:space="0" w:color="000000"/>
              <w:right w:val="nil"/>
            </w:tcBorders>
            <w:hideMark/>
          </w:tcPr>
          <w:p w:rsidR="00F2757F" w:rsidRPr="00303C5C" w:rsidRDefault="00F2757F" w:rsidP="002C0E22">
            <w:pPr>
              <w:pStyle w:val="NHeading4"/>
              <w:spacing w:before="0" w:after="0"/>
              <w:rPr>
                <w:color w:val="auto"/>
                <w:sz w:val="16"/>
                <w:szCs w:val="16"/>
                <w:lang w:eastAsia="en-CA"/>
              </w:rPr>
            </w:pPr>
            <w:r w:rsidRPr="00303C5C">
              <w:rPr>
                <w:color w:val="auto"/>
                <w:sz w:val="16"/>
                <w:szCs w:val="16"/>
                <w:lang w:eastAsia="en-CA"/>
              </w:rPr>
              <w:t>+</w:t>
            </w:r>
            <w:r w:rsidRPr="00303C5C">
              <w:rPr>
                <w:rFonts w:cs="Arial"/>
                <w:color w:val="auto"/>
                <w:sz w:val="16"/>
                <w:szCs w:val="16"/>
                <w:lang w:eastAsia="en-CA"/>
              </w:rPr>
              <w:fldChar w:fldCharType="begin">
                <w:ffData>
                  <w:name w:val="TelephoneCountryCode"/>
                  <w:enabled/>
                  <w:calcOnExit w:val="0"/>
                  <w:textInput>
                    <w:type w:val="number"/>
                    <w:default w:val="1"/>
                    <w:maxLength w:val="3"/>
                  </w:textInput>
                </w:ffData>
              </w:fldChar>
            </w:r>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1</w:t>
            </w:r>
            <w:r w:rsidRPr="00303C5C">
              <w:rPr>
                <w:rFonts w:cs="Arial"/>
                <w:color w:val="auto"/>
                <w:sz w:val="16"/>
                <w:szCs w:val="16"/>
                <w:lang w:eastAsia="en-CA"/>
              </w:rPr>
              <w:fldChar w:fldCharType="end"/>
            </w:r>
            <w:r w:rsidRPr="00303C5C">
              <w:rPr>
                <w:color w:val="auto"/>
                <w:sz w:val="16"/>
                <w:szCs w:val="16"/>
                <w:lang w:eastAsia="en-CA"/>
              </w:rPr>
              <w:t xml:space="preserve"> . </w:t>
            </w:r>
            <w:r w:rsidR="005C2AEF" w:rsidRPr="00303C5C">
              <w:rPr>
                <w:color w:val="auto"/>
                <w:sz w:val="16"/>
                <w:szCs w:val="16"/>
                <w:lang w:eastAsia="en-CA"/>
              </w:rPr>
              <w:t xml:space="preserve"> </w:t>
            </w:r>
            <w:r w:rsidRPr="00303C5C">
              <w:rPr>
                <w:rFonts w:cs="Arial"/>
                <w:color w:val="auto"/>
                <w:sz w:val="16"/>
                <w:szCs w:val="16"/>
                <w:lang w:eastAsia="en-CA"/>
              </w:rPr>
              <w:fldChar w:fldCharType="begin">
                <w:ffData>
                  <w:name w:val="FacsimileAreaCode"/>
                  <w:enabled/>
                  <w:calcOnExit w:val="0"/>
                  <w:textInput>
                    <w:type w:val="number"/>
                    <w:maxLength w:val="3"/>
                  </w:textInput>
                </w:ffData>
              </w:fldChar>
            </w:r>
            <w:bookmarkStart w:id="17" w:name="FacsimileAreaCode"/>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sz w:val="16"/>
                <w:szCs w:val="16"/>
                <w:lang w:eastAsia="en-CA"/>
              </w:rPr>
              <w:fldChar w:fldCharType="end"/>
            </w:r>
            <w:bookmarkEnd w:id="17"/>
            <w:r w:rsidRPr="00303C5C">
              <w:rPr>
                <w:rFonts w:cs="Arial"/>
                <w:color w:val="auto"/>
                <w:sz w:val="16"/>
                <w:szCs w:val="16"/>
                <w:lang w:eastAsia="en-CA"/>
              </w:rPr>
              <w:t xml:space="preserve"> </w:t>
            </w:r>
            <w:r w:rsidR="005C2AEF" w:rsidRPr="00303C5C">
              <w:rPr>
                <w:rFonts w:cs="Arial"/>
                <w:color w:val="auto"/>
                <w:sz w:val="16"/>
                <w:szCs w:val="16"/>
                <w:lang w:eastAsia="en-CA"/>
              </w:rPr>
              <w:t xml:space="preserve"> </w:t>
            </w:r>
            <w:r w:rsidRPr="00303C5C">
              <w:rPr>
                <w:rFonts w:cs="Arial"/>
                <w:color w:val="auto"/>
                <w:sz w:val="16"/>
                <w:szCs w:val="16"/>
                <w:lang w:eastAsia="en-CA"/>
              </w:rPr>
              <w:t xml:space="preserve">. </w:t>
            </w:r>
            <w:r w:rsidR="005C2AEF" w:rsidRPr="00303C5C">
              <w:rPr>
                <w:rFonts w:cs="Arial"/>
                <w:color w:val="auto"/>
                <w:sz w:val="16"/>
                <w:szCs w:val="16"/>
                <w:lang w:eastAsia="en-CA"/>
              </w:rPr>
              <w:t xml:space="preserve"> </w:t>
            </w:r>
            <w:r w:rsidRPr="00303C5C">
              <w:rPr>
                <w:rFonts w:cs="Arial"/>
                <w:color w:val="auto"/>
                <w:sz w:val="16"/>
                <w:szCs w:val="16"/>
                <w:lang w:eastAsia="en-CA"/>
              </w:rPr>
              <w:fldChar w:fldCharType="begin">
                <w:ffData>
                  <w:name w:val="FacsimileFirst3"/>
                  <w:enabled/>
                  <w:calcOnExit w:val="0"/>
                  <w:textInput>
                    <w:type w:val="number"/>
                    <w:maxLength w:val="3"/>
                  </w:textInput>
                </w:ffData>
              </w:fldChar>
            </w:r>
            <w:bookmarkStart w:id="18" w:name="FacsimileFirst3"/>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sz w:val="16"/>
                <w:szCs w:val="16"/>
                <w:lang w:eastAsia="en-CA"/>
              </w:rPr>
              <w:fldChar w:fldCharType="end"/>
            </w:r>
            <w:bookmarkEnd w:id="18"/>
            <w:r w:rsidRPr="00303C5C">
              <w:rPr>
                <w:rFonts w:cs="Arial"/>
                <w:color w:val="auto"/>
                <w:sz w:val="16"/>
                <w:szCs w:val="16"/>
                <w:lang w:eastAsia="en-CA"/>
              </w:rPr>
              <w:t xml:space="preserve"> </w:t>
            </w:r>
            <w:r w:rsidR="005C2AEF" w:rsidRPr="00303C5C">
              <w:rPr>
                <w:rFonts w:cs="Arial"/>
                <w:color w:val="auto"/>
                <w:sz w:val="16"/>
                <w:szCs w:val="16"/>
                <w:lang w:eastAsia="en-CA"/>
              </w:rPr>
              <w:t xml:space="preserve"> </w:t>
            </w:r>
            <w:r w:rsidRPr="00303C5C">
              <w:rPr>
                <w:rFonts w:cs="Arial"/>
                <w:color w:val="auto"/>
                <w:sz w:val="16"/>
                <w:szCs w:val="16"/>
                <w:lang w:eastAsia="en-CA"/>
              </w:rPr>
              <w:t xml:space="preserve">. </w:t>
            </w:r>
            <w:r w:rsidR="005C2AEF" w:rsidRPr="00303C5C">
              <w:rPr>
                <w:rFonts w:cs="Arial"/>
                <w:color w:val="auto"/>
                <w:sz w:val="16"/>
                <w:szCs w:val="16"/>
                <w:lang w:eastAsia="en-CA"/>
              </w:rPr>
              <w:t xml:space="preserve"> </w:t>
            </w:r>
            <w:r w:rsidRPr="00303C5C">
              <w:rPr>
                <w:rFonts w:cs="Arial"/>
                <w:color w:val="auto"/>
                <w:sz w:val="16"/>
                <w:szCs w:val="16"/>
                <w:lang w:eastAsia="en-CA"/>
              </w:rPr>
              <w:fldChar w:fldCharType="begin">
                <w:ffData>
                  <w:name w:val="FacsimileLast4"/>
                  <w:enabled/>
                  <w:calcOnExit w:val="0"/>
                  <w:textInput>
                    <w:type w:val="number"/>
                    <w:maxLength w:val="4"/>
                  </w:textInput>
                </w:ffData>
              </w:fldChar>
            </w:r>
            <w:bookmarkStart w:id="19" w:name="FacsimileLast4"/>
            <w:r w:rsidRPr="00303C5C">
              <w:rPr>
                <w:rFonts w:cs="Arial"/>
                <w:color w:val="auto"/>
                <w:sz w:val="16"/>
                <w:szCs w:val="16"/>
                <w:lang w:eastAsia="en-CA"/>
              </w:rPr>
              <w:instrText xml:space="preserve"> FORMTEXT </w:instrText>
            </w:r>
            <w:r w:rsidRPr="00303C5C">
              <w:rPr>
                <w:rFonts w:cs="Arial"/>
                <w:color w:val="auto"/>
                <w:sz w:val="16"/>
                <w:szCs w:val="16"/>
                <w:lang w:eastAsia="en-CA"/>
              </w:rPr>
            </w:r>
            <w:r w:rsidRPr="00303C5C">
              <w:rPr>
                <w:rFonts w:cs="Arial"/>
                <w:color w:val="auto"/>
                <w:sz w:val="16"/>
                <w:szCs w:val="16"/>
                <w:lang w:eastAsia="en-CA"/>
              </w:rPr>
              <w:fldChar w:fldCharType="separate"/>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rFonts w:cs="Arial"/>
                <w:color w:val="auto"/>
                <w:sz w:val="16"/>
                <w:szCs w:val="16"/>
                <w:lang w:eastAsia="en-CA"/>
              </w:rPr>
              <w:t> </w:t>
            </w:r>
            <w:r w:rsidRPr="00303C5C">
              <w:rPr>
                <w:sz w:val="16"/>
                <w:szCs w:val="16"/>
                <w:lang w:eastAsia="en-CA"/>
              </w:rPr>
              <w:fldChar w:fldCharType="end"/>
            </w:r>
            <w:bookmarkEnd w:id="19"/>
            <w:r w:rsidR="005C2AEF" w:rsidRPr="00303C5C">
              <w:rPr>
                <w:sz w:val="16"/>
                <w:szCs w:val="16"/>
                <w:lang w:eastAsia="en-CA"/>
              </w:rPr>
              <w:t xml:space="preserve"> </w:t>
            </w:r>
          </w:p>
        </w:tc>
      </w:tr>
    </w:tbl>
    <w:p w:rsidR="00F2757F" w:rsidRPr="00170C16" w:rsidRDefault="00F2757F" w:rsidP="00F2757F">
      <w:pPr>
        <w:pStyle w:val="NHeading4"/>
        <w:spacing w:after="0"/>
      </w:pPr>
      <w:r w:rsidRPr="00170C16">
        <w:t>Company information</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29" w:type="dxa"/>
          <w:right w:w="29" w:type="dxa"/>
        </w:tblCellMar>
        <w:tblLook w:val="04A0" w:firstRow="1" w:lastRow="0" w:firstColumn="1" w:lastColumn="0" w:noHBand="0" w:noVBand="1"/>
      </w:tblPr>
      <w:tblGrid>
        <w:gridCol w:w="1530"/>
        <w:gridCol w:w="1350"/>
        <w:gridCol w:w="2340"/>
        <w:gridCol w:w="1980"/>
        <w:gridCol w:w="34"/>
        <w:gridCol w:w="3026"/>
      </w:tblGrid>
      <w:tr w:rsidR="00F2757F" w:rsidRPr="00303C5C" w:rsidTr="002C0E22">
        <w:tc>
          <w:tcPr>
            <w:tcW w:w="1530"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Annual revenue:</w:t>
            </w:r>
          </w:p>
        </w:tc>
        <w:tc>
          <w:tcPr>
            <w:tcW w:w="3690" w:type="dxa"/>
            <w:gridSpan w:val="2"/>
            <w:tcBorders>
              <w:top w:val="nil"/>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w:t>
            </w:r>
            <w:r w:rsidRPr="00303C5C">
              <w:rPr>
                <w:sz w:val="16"/>
                <w:szCs w:val="16"/>
                <w:lang w:eastAsia="en-CA"/>
              </w:rPr>
              <w:fldChar w:fldCharType="begin">
                <w:ffData>
                  <w:name w:val="AnnualRevenues"/>
                  <w:enabled/>
                  <w:calcOnExit w:val="0"/>
                  <w:textInput>
                    <w:type w:val="number"/>
                    <w:maxLength w:val="16"/>
                    <w:format w:val="#,##0"/>
                  </w:textInput>
                </w:ffData>
              </w:fldChar>
            </w:r>
            <w:bookmarkStart w:id="20" w:name="AnnualRevenues"/>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bookmarkEnd w:id="20"/>
          </w:p>
        </w:tc>
        <w:tc>
          <w:tcPr>
            <w:tcW w:w="2014" w:type="dxa"/>
            <w:gridSpan w:val="2"/>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Projected revenues:</w:t>
            </w:r>
          </w:p>
        </w:tc>
        <w:tc>
          <w:tcPr>
            <w:tcW w:w="3026" w:type="dxa"/>
            <w:tcBorders>
              <w:top w:val="nil"/>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w:t>
            </w:r>
            <w:r w:rsidRPr="00303C5C">
              <w:rPr>
                <w:sz w:val="16"/>
                <w:szCs w:val="16"/>
                <w:lang w:eastAsia="en-CA"/>
              </w:rPr>
              <w:fldChar w:fldCharType="begin">
                <w:ffData>
                  <w:name w:val="ProjectedRevenues"/>
                  <w:enabled/>
                  <w:calcOnExit w:val="0"/>
                  <w:textInput>
                    <w:type w:val="number"/>
                    <w:maxLength w:val="16"/>
                    <w:format w:val="#,##0"/>
                  </w:textInput>
                </w:ffData>
              </w:fldChar>
            </w:r>
            <w:bookmarkStart w:id="21" w:name="ProjectedRevenues"/>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bookmarkEnd w:id="21"/>
          </w:p>
        </w:tc>
      </w:tr>
      <w:tr w:rsidR="00F2757F" w:rsidRPr="00303C5C" w:rsidTr="002C0E22">
        <w:tc>
          <w:tcPr>
            <w:tcW w:w="1530"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Ownership type:</w:t>
            </w:r>
          </w:p>
        </w:tc>
        <w:tc>
          <w:tcPr>
            <w:tcW w:w="3690" w:type="dxa"/>
            <w:gridSpan w:val="2"/>
            <w:tcBorders>
              <w:top w:val="single" w:sz="4" w:space="0" w:color="000000"/>
              <w:left w:val="nil"/>
              <w:bottom w:val="nil"/>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2"/>
                  <w:enabled/>
                  <w:calcOnExit w:val="0"/>
                  <w:checkBox>
                    <w:sizeAuto/>
                    <w:default w:val="0"/>
                  </w:checkBox>
                </w:ffData>
              </w:fldChar>
            </w:r>
            <w:bookmarkStart w:id="22" w:name="Check12"/>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22"/>
            <w:r w:rsidRPr="00303C5C">
              <w:rPr>
                <w:sz w:val="16"/>
                <w:szCs w:val="16"/>
                <w:lang w:eastAsia="en-CA"/>
              </w:rPr>
              <w:t xml:space="preserve"> Private</w:t>
            </w:r>
          </w:p>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3"/>
                  <w:enabled/>
                  <w:calcOnExit w:val="0"/>
                  <w:checkBox>
                    <w:sizeAuto/>
                    <w:default w:val="0"/>
                  </w:checkBox>
                </w:ffData>
              </w:fldChar>
            </w:r>
            <w:bookmarkStart w:id="23" w:name="Check13"/>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23"/>
            <w:r w:rsidRPr="00303C5C">
              <w:rPr>
                <w:sz w:val="16"/>
                <w:szCs w:val="16"/>
                <w:lang w:eastAsia="en-CA"/>
              </w:rPr>
              <w:t xml:space="preserve"> Public</w:t>
            </w:r>
          </w:p>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4"/>
                  <w:enabled/>
                  <w:calcOnExit w:val="0"/>
                  <w:checkBox>
                    <w:sizeAuto/>
                    <w:default w:val="0"/>
                  </w:checkBox>
                </w:ffData>
              </w:fldChar>
            </w:r>
            <w:bookmarkStart w:id="24" w:name="Check14"/>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24"/>
            <w:r w:rsidRPr="00303C5C">
              <w:rPr>
                <w:sz w:val="16"/>
                <w:szCs w:val="16"/>
                <w:lang w:eastAsia="en-CA"/>
              </w:rPr>
              <w:t xml:space="preserve"> Joint venture</w:t>
            </w:r>
          </w:p>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5"/>
                  <w:enabled/>
                  <w:calcOnExit w:val="0"/>
                  <w:checkBox>
                    <w:sizeAuto/>
                    <w:default w:val="0"/>
                  </w:checkBox>
                </w:ffData>
              </w:fldChar>
            </w:r>
            <w:bookmarkStart w:id="25" w:name="Check15"/>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25"/>
            <w:r w:rsidR="001B114A" w:rsidRPr="00303C5C">
              <w:rPr>
                <w:sz w:val="16"/>
                <w:szCs w:val="16"/>
                <w:lang w:eastAsia="en-CA"/>
              </w:rPr>
              <w:t xml:space="preserve"> </w:t>
            </w:r>
            <w:r w:rsidRPr="00303C5C">
              <w:rPr>
                <w:sz w:val="16"/>
                <w:szCs w:val="16"/>
                <w:lang w:eastAsia="en-CA"/>
              </w:rPr>
              <w:t>Government agency</w:t>
            </w:r>
          </w:p>
        </w:tc>
        <w:tc>
          <w:tcPr>
            <w:tcW w:w="2014" w:type="dxa"/>
            <w:gridSpan w:val="2"/>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Company structure:</w:t>
            </w:r>
          </w:p>
        </w:tc>
        <w:tc>
          <w:tcPr>
            <w:tcW w:w="3026" w:type="dxa"/>
            <w:tcBorders>
              <w:top w:val="single" w:sz="4" w:space="0" w:color="000000"/>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6"/>
                  <w:enabled/>
                  <w:calcOnExit w:val="0"/>
                  <w:checkBox>
                    <w:sizeAuto/>
                    <w:default w:val="0"/>
                  </w:checkBox>
                </w:ffData>
              </w:fldChar>
            </w:r>
            <w:bookmarkStart w:id="26" w:name="Check16"/>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26"/>
            <w:r w:rsidRPr="00303C5C">
              <w:rPr>
                <w:sz w:val="16"/>
                <w:szCs w:val="16"/>
                <w:lang w:eastAsia="en-CA"/>
              </w:rPr>
              <w:t xml:space="preserve"> Corporation</w:t>
            </w:r>
          </w:p>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7"/>
                  <w:enabled/>
                  <w:calcOnExit w:val="0"/>
                  <w:checkBox>
                    <w:sizeAuto/>
                    <w:default w:val="0"/>
                  </w:checkBox>
                </w:ffData>
              </w:fldChar>
            </w:r>
            <w:bookmarkStart w:id="27" w:name="Check17"/>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27"/>
            <w:r w:rsidRPr="00303C5C">
              <w:rPr>
                <w:sz w:val="16"/>
                <w:szCs w:val="16"/>
                <w:lang w:eastAsia="en-CA"/>
              </w:rPr>
              <w:t xml:space="preserve"> Partnership</w:t>
            </w:r>
          </w:p>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8"/>
                  <w:enabled/>
                  <w:calcOnExit w:val="0"/>
                  <w:checkBox>
                    <w:sizeAuto/>
                    <w:default w:val="0"/>
                  </w:checkBox>
                </w:ffData>
              </w:fldChar>
            </w:r>
            <w:bookmarkStart w:id="28" w:name="Check18"/>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28"/>
            <w:r w:rsidRPr="00303C5C">
              <w:rPr>
                <w:sz w:val="16"/>
                <w:szCs w:val="16"/>
                <w:lang w:eastAsia="en-CA"/>
              </w:rPr>
              <w:t xml:space="preserve"> Sole proprietor</w:t>
            </w:r>
          </w:p>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9"/>
                  <w:enabled/>
                  <w:calcOnExit w:val="0"/>
                  <w:checkBox>
                    <w:sizeAuto/>
                    <w:default w:val="0"/>
                  </w:checkBox>
                </w:ffData>
              </w:fldChar>
            </w:r>
            <w:bookmarkStart w:id="29" w:name="Check19"/>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29"/>
            <w:r w:rsidRPr="00303C5C">
              <w:rPr>
                <w:sz w:val="16"/>
                <w:szCs w:val="16"/>
                <w:lang w:eastAsia="en-CA"/>
              </w:rPr>
              <w:t xml:space="preserve"> </w:t>
            </w:r>
            <w:r w:rsidR="00A17F60" w:rsidRPr="00303C5C">
              <w:rPr>
                <w:sz w:val="16"/>
                <w:szCs w:val="16"/>
                <w:lang w:eastAsia="en-CA"/>
              </w:rPr>
              <w:fldChar w:fldCharType="begin">
                <w:ffData>
                  <w:name w:val="CompanyStructure"/>
                  <w:enabled/>
                  <w:calcOnExit w:val="0"/>
                  <w:textInput>
                    <w:maxLength w:val="20"/>
                  </w:textInput>
                </w:ffData>
              </w:fldChar>
            </w:r>
            <w:bookmarkStart w:id="30" w:name="CompanyStructure"/>
            <w:r w:rsidR="00A17F60" w:rsidRPr="00303C5C">
              <w:rPr>
                <w:sz w:val="16"/>
                <w:szCs w:val="16"/>
                <w:lang w:eastAsia="en-CA"/>
              </w:rPr>
              <w:instrText xml:space="preserve"> FORMTEXT </w:instrText>
            </w:r>
            <w:r w:rsidR="00A17F60" w:rsidRPr="00303C5C">
              <w:rPr>
                <w:sz w:val="16"/>
                <w:szCs w:val="16"/>
                <w:lang w:eastAsia="en-CA"/>
              </w:rPr>
            </w:r>
            <w:r w:rsidR="00A17F60" w:rsidRPr="00303C5C">
              <w:rPr>
                <w:sz w:val="16"/>
                <w:szCs w:val="16"/>
                <w:lang w:eastAsia="en-CA"/>
              </w:rPr>
              <w:fldChar w:fldCharType="separate"/>
            </w:r>
            <w:r w:rsidR="00A17F60" w:rsidRPr="00303C5C">
              <w:rPr>
                <w:noProof/>
                <w:sz w:val="16"/>
                <w:szCs w:val="16"/>
                <w:lang w:eastAsia="en-CA"/>
              </w:rPr>
              <w:t> </w:t>
            </w:r>
            <w:r w:rsidR="00A17F60" w:rsidRPr="00303C5C">
              <w:rPr>
                <w:noProof/>
                <w:sz w:val="16"/>
                <w:szCs w:val="16"/>
                <w:lang w:eastAsia="en-CA"/>
              </w:rPr>
              <w:t> </w:t>
            </w:r>
            <w:r w:rsidR="00A17F60" w:rsidRPr="00303C5C">
              <w:rPr>
                <w:noProof/>
                <w:sz w:val="16"/>
                <w:szCs w:val="16"/>
                <w:lang w:eastAsia="en-CA"/>
              </w:rPr>
              <w:t> </w:t>
            </w:r>
            <w:r w:rsidR="00A17F60" w:rsidRPr="00303C5C">
              <w:rPr>
                <w:noProof/>
                <w:sz w:val="16"/>
                <w:szCs w:val="16"/>
                <w:lang w:eastAsia="en-CA"/>
              </w:rPr>
              <w:t> </w:t>
            </w:r>
            <w:r w:rsidR="00A17F60" w:rsidRPr="00303C5C">
              <w:rPr>
                <w:noProof/>
                <w:sz w:val="16"/>
                <w:szCs w:val="16"/>
                <w:lang w:eastAsia="en-CA"/>
              </w:rPr>
              <w:t> </w:t>
            </w:r>
            <w:r w:rsidR="00A17F60" w:rsidRPr="00303C5C">
              <w:rPr>
                <w:sz w:val="16"/>
                <w:szCs w:val="16"/>
                <w:lang w:eastAsia="en-CA"/>
              </w:rPr>
              <w:fldChar w:fldCharType="end"/>
            </w:r>
            <w:bookmarkEnd w:id="30"/>
          </w:p>
        </w:tc>
      </w:tr>
      <w:tr w:rsidR="00F2757F" w:rsidRPr="00303C5C" w:rsidTr="002C0E22">
        <w:tc>
          <w:tcPr>
            <w:tcW w:w="1530" w:type="dxa"/>
          </w:tcPr>
          <w:p w:rsidR="00F2757F" w:rsidRPr="00303C5C" w:rsidRDefault="00F2757F" w:rsidP="002C0E22">
            <w:pPr>
              <w:pStyle w:val="NBodyText"/>
              <w:spacing w:before="0" w:after="0"/>
              <w:ind w:left="0"/>
              <w:rPr>
                <w:sz w:val="16"/>
                <w:szCs w:val="16"/>
                <w:lang w:eastAsia="en-CA"/>
              </w:rPr>
            </w:pPr>
          </w:p>
        </w:tc>
        <w:tc>
          <w:tcPr>
            <w:tcW w:w="3690" w:type="dxa"/>
            <w:gridSpan w:val="2"/>
          </w:tcPr>
          <w:p w:rsidR="00F2757F" w:rsidRPr="00303C5C" w:rsidRDefault="00F2757F" w:rsidP="002C0E22">
            <w:pPr>
              <w:pStyle w:val="NBodyText"/>
              <w:spacing w:before="0" w:after="0"/>
              <w:ind w:left="0"/>
              <w:rPr>
                <w:sz w:val="16"/>
                <w:szCs w:val="16"/>
                <w:lang w:eastAsia="en-CA"/>
              </w:rPr>
            </w:pPr>
          </w:p>
        </w:tc>
        <w:tc>
          <w:tcPr>
            <w:tcW w:w="2014" w:type="dxa"/>
            <w:gridSpan w:val="2"/>
          </w:tcPr>
          <w:p w:rsidR="00F2757F" w:rsidRPr="00303C5C" w:rsidRDefault="00F2757F" w:rsidP="002C0E22">
            <w:pPr>
              <w:pStyle w:val="NBodyText"/>
              <w:spacing w:before="0" w:after="0"/>
              <w:ind w:left="0"/>
              <w:rPr>
                <w:sz w:val="16"/>
                <w:szCs w:val="16"/>
                <w:lang w:eastAsia="en-CA"/>
              </w:rPr>
            </w:pPr>
          </w:p>
        </w:tc>
        <w:tc>
          <w:tcPr>
            <w:tcW w:w="3026" w:type="dxa"/>
            <w:tcBorders>
              <w:top w:val="single" w:sz="4" w:space="0" w:color="000000"/>
              <w:left w:val="nil"/>
              <w:bottom w:val="nil"/>
              <w:right w:val="nil"/>
            </w:tcBorders>
          </w:tcPr>
          <w:p w:rsidR="00F2757F" w:rsidRPr="00303C5C" w:rsidRDefault="00F2757F" w:rsidP="002C0E22">
            <w:pPr>
              <w:pStyle w:val="NBodyText"/>
              <w:spacing w:before="0" w:after="0"/>
              <w:ind w:left="0"/>
              <w:rPr>
                <w:sz w:val="16"/>
                <w:szCs w:val="16"/>
                <w:lang w:eastAsia="en-CA"/>
              </w:rPr>
            </w:pPr>
          </w:p>
        </w:tc>
      </w:tr>
      <w:tr w:rsidR="00F2757F" w:rsidRPr="00303C5C" w:rsidTr="002C0E22">
        <w:tc>
          <w:tcPr>
            <w:tcW w:w="2880" w:type="dxa"/>
            <w:gridSpan w:val="2"/>
            <w:hideMark/>
          </w:tcPr>
          <w:p w:rsidR="00F2757F" w:rsidRPr="00303C5C" w:rsidRDefault="00F2757F" w:rsidP="002C0E22">
            <w:pPr>
              <w:pStyle w:val="NBodyText"/>
              <w:spacing w:before="0" w:after="0"/>
              <w:ind w:left="0"/>
              <w:rPr>
                <w:sz w:val="16"/>
                <w:szCs w:val="16"/>
                <w:lang w:eastAsia="en-CA"/>
              </w:rPr>
            </w:pPr>
            <w:bookmarkStart w:id="31" w:name="_Hlk23255102"/>
            <w:r w:rsidRPr="00303C5C">
              <w:rPr>
                <w:sz w:val="16"/>
                <w:szCs w:val="16"/>
                <w:lang w:eastAsia="en-CA"/>
              </w:rPr>
              <w:t>Description of company operations:</w:t>
            </w:r>
          </w:p>
        </w:tc>
        <w:tc>
          <w:tcPr>
            <w:tcW w:w="7380" w:type="dxa"/>
            <w:gridSpan w:val="4"/>
            <w:tcBorders>
              <w:top w:val="nil"/>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ompanyOperations"/>
                  <w:enabled/>
                  <w:calcOnExit w:val="0"/>
                  <w:textInput/>
                </w:ffData>
              </w:fldChar>
            </w:r>
            <w:bookmarkStart w:id="32" w:name="CompanyOperations"/>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bookmarkEnd w:id="32"/>
          </w:p>
        </w:tc>
      </w:tr>
      <w:tr w:rsidR="00F2757F" w:rsidRPr="00303C5C" w:rsidTr="002C0E22">
        <w:tc>
          <w:tcPr>
            <w:tcW w:w="1530" w:type="dxa"/>
          </w:tcPr>
          <w:p w:rsidR="00F2757F" w:rsidRPr="00303C5C" w:rsidRDefault="00F2757F" w:rsidP="002C0E22">
            <w:pPr>
              <w:pStyle w:val="NBodyText"/>
              <w:spacing w:before="0" w:after="0"/>
              <w:ind w:left="0"/>
              <w:rPr>
                <w:sz w:val="16"/>
                <w:szCs w:val="16"/>
                <w:lang w:eastAsia="en-CA"/>
              </w:rPr>
            </w:pPr>
          </w:p>
        </w:tc>
        <w:tc>
          <w:tcPr>
            <w:tcW w:w="1350" w:type="dxa"/>
          </w:tcPr>
          <w:p w:rsidR="00F2757F" w:rsidRPr="00303C5C" w:rsidRDefault="00F2757F" w:rsidP="002C0E22">
            <w:pPr>
              <w:pStyle w:val="NBodyText"/>
              <w:spacing w:before="0" w:after="0"/>
              <w:ind w:left="0"/>
              <w:rPr>
                <w:sz w:val="16"/>
                <w:szCs w:val="16"/>
                <w:lang w:eastAsia="en-CA"/>
              </w:rPr>
            </w:pPr>
          </w:p>
        </w:tc>
        <w:tc>
          <w:tcPr>
            <w:tcW w:w="7380" w:type="dxa"/>
            <w:gridSpan w:val="4"/>
            <w:tcBorders>
              <w:top w:val="single" w:sz="4" w:space="0" w:color="000000"/>
              <w:left w:val="nil"/>
              <w:bottom w:val="single" w:sz="4" w:space="0" w:color="000000"/>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ompanyOperations"/>
                  <w:enabled/>
                  <w:calcOnExit w:val="0"/>
                  <w:textInput/>
                </w:ffData>
              </w:fldChar>
            </w:r>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p>
        </w:tc>
      </w:tr>
      <w:bookmarkEnd w:id="31"/>
      <w:tr w:rsidR="00F2757F" w:rsidRPr="00303C5C" w:rsidTr="002C0E22">
        <w:tc>
          <w:tcPr>
            <w:tcW w:w="1530"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Please provide:</w:t>
            </w:r>
          </w:p>
        </w:tc>
        <w:tc>
          <w:tcPr>
            <w:tcW w:w="5670" w:type="dxa"/>
            <w:gridSpan w:val="3"/>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32"/>
                  <w:enabled/>
                  <w:calcOnExit w:val="0"/>
                  <w:checkBox>
                    <w:sizeAuto/>
                    <w:default w:val="0"/>
                  </w:checkBox>
                </w:ffData>
              </w:fldChar>
            </w:r>
            <w:bookmarkStart w:id="33" w:name="Check32"/>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33"/>
            <w:r w:rsidRPr="00303C5C">
              <w:rPr>
                <w:sz w:val="16"/>
                <w:szCs w:val="16"/>
                <w:lang w:eastAsia="en-CA"/>
              </w:rPr>
              <w:t xml:space="preserve"> Organizational chart</w:t>
            </w:r>
          </w:p>
        </w:tc>
        <w:tc>
          <w:tcPr>
            <w:tcW w:w="3060" w:type="dxa"/>
            <w:gridSpan w:val="2"/>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33"/>
                  <w:enabled/>
                  <w:calcOnExit w:val="0"/>
                  <w:checkBox>
                    <w:sizeAuto/>
                    <w:default w:val="0"/>
                  </w:checkBox>
                </w:ffData>
              </w:fldChar>
            </w:r>
            <w:bookmarkStart w:id="34" w:name="Check33"/>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34"/>
            <w:r w:rsidRPr="00303C5C">
              <w:rPr>
                <w:sz w:val="16"/>
                <w:szCs w:val="16"/>
                <w:lang w:eastAsia="en-CA"/>
              </w:rPr>
              <w:t xml:space="preserve"> Annual report(s)</w:t>
            </w:r>
          </w:p>
        </w:tc>
      </w:tr>
      <w:tr w:rsidR="00F2757F" w:rsidRPr="00303C5C" w:rsidTr="002C0E22">
        <w:tc>
          <w:tcPr>
            <w:tcW w:w="1530" w:type="dxa"/>
          </w:tcPr>
          <w:p w:rsidR="00F2757F" w:rsidRPr="00303C5C" w:rsidRDefault="00F2757F" w:rsidP="002C0E22">
            <w:pPr>
              <w:pStyle w:val="NBodyText"/>
              <w:spacing w:before="0" w:after="0"/>
              <w:ind w:left="0"/>
              <w:rPr>
                <w:sz w:val="16"/>
                <w:szCs w:val="16"/>
                <w:lang w:eastAsia="en-CA"/>
              </w:rPr>
            </w:pPr>
          </w:p>
        </w:tc>
        <w:tc>
          <w:tcPr>
            <w:tcW w:w="5670" w:type="dxa"/>
            <w:gridSpan w:val="3"/>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34"/>
                  <w:enabled/>
                  <w:calcOnExit w:val="0"/>
                  <w:checkBox>
                    <w:sizeAuto/>
                    <w:default w:val="0"/>
                  </w:checkBox>
                </w:ffData>
              </w:fldChar>
            </w:r>
            <w:bookmarkStart w:id="35" w:name="Check34"/>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35"/>
            <w:r w:rsidRPr="00303C5C">
              <w:rPr>
                <w:sz w:val="16"/>
                <w:szCs w:val="16"/>
                <w:lang w:eastAsia="en-CA"/>
              </w:rPr>
              <w:t xml:space="preserve"> Financial reports (audited preferred)</w:t>
            </w:r>
          </w:p>
        </w:tc>
        <w:tc>
          <w:tcPr>
            <w:tcW w:w="3060" w:type="dxa"/>
            <w:gridSpan w:val="2"/>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35"/>
                  <w:enabled/>
                  <w:calcOnExit w:val="0"/>
                  <w:checkBox>
                    <w:sizeAuto/>
                    <w:default w:val="0"/>
                  </w:checkBox>
                </w:ffData>
              </w:fldChar>
            </w:r>
            <w:bookmarkStart w:id="36" w:name="Check35"/>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bookmarkEnd w:id="36"/>
            <w:r w:rsidRPr="00303C5C">
              <w:rPr>
                <w:sz w:val="16"/>
                <w:szCs w:val="16"/>
                <w:lang w:eastAsia="en-CA"/>
              </w:rPr>
              <w:t xml:space="preserve"> Sustainability report(s)</w:t>
            </w:r>
          </w:p>
        </w:tc>
      </w:tr>
    </w:tbl>
    <w:p w:rsidR="00F2757F" w:rsidRPr="00170C16" w:rsidRDefault="00F2757F" w:rsidP="00F2757F">
      <w:pPr>
        <w:pStyle w:val="NHeading4"/>
        <w:spacing w:after="0"/>
      </w:pPr>
      <w:r w:rsidRPr="00170C16">
        <w:t>Coverage information</w:t>
      </w:r>
    </w:p>
    <w:tbl>
      <w:tblPr>
        <w:tblStyle w:val="TableGrid"/>
        <w:tblW w:w="10350"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0"/>
        <w:gridCol w:w="3960"/>
        <w:gridCol w:w="1710"/>
        <w:gridCol w:w="3150"/>
      </w:tblGrid>
      <w:tr w:rsidR="00753D5B" w:rsidRPr="00170C16" w:rsidTr="002C0E22">
        <w:trPr>
          <w:tblCellSpacing w:w="29" w:type="dxa"/>
        </w:trPr>
        <w:tc>
          <w:tcPr>
            <w:tcW w:w="1443" w:type="dxa"/>
          </w:tcPr>
          <w:p w:rsidR="00753D5B" w:rsidRPr="00170C16" w:rsidRDefault="002C0E22" w:rsidP="002C0E22">
            <w:pPr>
              <w:pStyle w:val="NBodyText"/>
              <w:spacing w:before="0" w:after="0"/>
              <w:ind w:left="0"/>
              <w:rPr>
                <w:sz w:val="16"/>
                <w:szCs w:val="16"/>
                <w:lang w:eastAsia="en-CA"/>
              </w:rPr>
            </w:pPr>
            <w:r w:rsidRPr="00170C16">
              <w:rPr>
                <w:sz w:val="16"/>
                <w:szCs w:val="16"/>
                <w:lang w:eastAsia="en-CA"/>
              </w:rPr>
              <w:t>Policy f</w:t>
            </w:r>
            <w:r w:rsidR="00753D5B" w:rsidRPr="00170C16">
              <w:rPr>
                <w:sz w:val="16"/>
                <w:szCs w:val="16"/>
                <w:lang w:eastAsia="en-CA"/>
              </w:rPr>
              <w:t>orm:</w:t>
            </w:r>
          </w:p>
        </w:tc>
        <w:tc>
          <w:tcPr>
            <w:tcW w:w="3902" w:type="dxa"/>
          </w:tcPr>
          <w:p w:rsidR="00753D5B" w:rsidRPr="00170C16" w:rsidRDefault="005B6392" w:rsidP="002C0E22">
            <w:pPr>
              <w:pStyle w:val="NBodyText"/>
              <w:spacing w:before="0" w:after="0"/>
              <w:ind w:left="0"/>
              <w:rPr>
                <w:sz w:val="16"/>
                <w:szCs w:val="16"/>
                <w:lang w:eastAsia="en-CA"/>
              </w:rPr>
            </w:pPr>
            <w:r>
              <w:rPr>
                <w:sz w:val="16"/>
                <w:szCs w:val="16"/>
                <w:lang w:eastAsia="en-CA"/>
              </w:rPr>
              <w:fldChar w:fldCharType="begin">
                <w:ffData>
                  <w:name w:val="Check41"/>
                  <w:enabled/>
                  <w:calcOnExit w:val="0"/>
                  <w:checkBox>
                    <w:sizeAuto/>
                    <w:default w:val="1"/>
                  </w:checkBox>
                </w:ffData>
              </w:fldChar>
            </w:r>
            <w:bookmarkStart w:id="37" w:name="Check41"/>
            <w:r>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Pr>
                <w:sz w:val="16"/>
                <w:szCs w:val="16"/>
                <w:lang w:eastAsia="en-CA"/>
              </w:rPr>
              <w:fldChar w:fldCharType="end"/>
            </w:r>
            <w:bookmarkEnd w:id="37"/>
            <w:r w:rsidR="00753D5B" w:rsidRPr="00170C16">
              <w:rPr>
                <w:sz w:val="16"/>
                <w:szCs w:val="16"/>
                <w:lang w:eastAsia="en-CA"/>
              </w:rPr>
              <w:t xml:space="preserve"> </w:t>
            </w:r>
            <w:r w:rsidR="001B114A">
              <w:rPr>
                <w:sz w:val="16"/>
                <w:szCs w:val="16"/>
                <w:lang w:eastAsia="en-CA"/>
              </w:rPr>
              <w:t>Public Secto</w:t>
            </w:r>
            <w:r w:rsidR="004E042D">
              <w:rPr>
                <w:sz w:val="16"/>
                <w:szCs w:val="16"/>
                <w:lang w:eastAsia="en-CA"/>
              </w:rPr>
              <w:t>r Environmental Liability</w:t>
            </w:r>
          </w:p>
        </w:tc>
        <w:tc>
          <w:tcPr>
            <w:tcW w:w="1652" w:type="dxa"/>
          </w:tcPr>
          <w:p w:rsidR="00753D5B" w:rsidRPr="00170C16" w:rsidRDefault="002C0E22" w:rsidP="002C0E22">
            <w:pPr>
              <w:pStyle w:val="NBodyText"/>
              <w:spacing w:before="0" w:after="0"/>
              <w:ind w:left="0"/>
              <w:jc w:val="right"/>
              <w:rPr>
                <w:sz w:val="16"/>
                <w:szCs w:val="16"/>
                <w:lang w:eastAsia="en-CA"/>
              </w:rPr>
            </w:pPr>
            <w:r w:rsidRPr="00170C16">
              <w:rPr>
                <w:sz w:val="16"/>
                <w:szCs w:val="16"/>
                <w:lang w:eastAsia="en-CA"/>
              </w:rPr>
              <w:t>Coverage horizon:</w:t>
            </w:r>
          </w:p>
        </w:tc>
        <w:tc>
          <w:tcPr>
            <w:tcW w:w="3063" w:type="dxa"/>
          </w:tcPr>
          <w:p w:rsidR="00753D5B" w:rsidRPr="00170C16" w:rsidRDefault="002C0E22" w:rsidP="002C0E22">
            <w:pPr>
              <w:pStyle w:val="NBodyText"/>
              <w:spacing w:before="0" w:after="0"/>
              <w:ind w:left="0"/>
              <w:rPr>
                <w:sz w:val="16"/>
                <w:szCs w:val="16"/>
                <w:lang w:eastAsia="en-CA"/>
              </w:rPr>
            </w:pPr>
            <w:r w:rsidRPr="00170C16">
              <w:rPr>
                <w:sz w:val="16"/>
                <w:szCs w:val="16"/>
                <w:lang w:eastAsia="en-CA"/>
              </w:rPr>
              <w:fldChar w:fldCharType="begin">
                <w:ffData>
                  <w:name w:val="Check43"/>
                  <w:enabled/>
                  <w:calcOnExit w:val="0"/>
                  <w:checkBox>
                    <w:sizeAuto/>
                    <w:default w:val="0"/>
                  </w:checkBox>
                </w:ffData>
              </w:fldChar>
            </w:r>
            <w:bookmarkStart w:id="38" w:name="Check43"/>
            <w:r w:rsidRPr="00170C16">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170C16">
              <w:rPr>
                <w:sz w:val="16"/>
                <w:szCs w:val="16"/>
                <w:lang w:eastAsia="en-CA"/>
              </w:rPr>
              <w:fldChar w:fldCharType="end"/>
            </w:r>
            <w:bookmarkEnd w:id="38"/>
            <w:r w:rsidRPr="00170C16">
              <w:rPr>
                <w:sz w:val="16"/>
                <w:szCs w:val="16"/>
                <w:lang w:eastAsia="en-CA"/>
              </w:rPr>
              <w:t xml:space="preserve"> </w:t>
            </w:r>
            <w:r w:rsidR="00170C16">
              <w:rPr>
                <w:sz w:val="16"/>
                <w:szCs w:val="16"/>
                <w:lang w:eastAsia="en-CA"/>
              </w:rPr>
              <w:t>New conditions (Prospective)</w:t>
            </w:r>
          </w:p>
        </w:tc>
      </w:tr>
      <w:tr w:rsidR="002C0E22" w:rsidRPr="00170C16" w:rsidTr="002C0E22">
        <w:trPr>
          <w:tblCellSpacing w:w="29" w:type="dxa"/>
        </w:trPr>
        <w:tc>
          <w:tcPr>
            <w:tcW w:w="1443" w:type="dxa"/>
          </w:tcPr>
          <w:p w:rsidR="002C0E22" w:rsidRPr="009D346D" w:rsidRDefault="002C0E22" w:rsidP="002C0E22">
            <w:pPr>
              <w:pStyle w:val="NBodyText"/>
              <w:spacing w:before="0" w:after="0"/>
              <w:ind w:left="0"/>
              <w:rPr>
                <w:color w:val="7F7F7F" w:themeColor="text1" w:themeTint="80"/>
                <w:sz w:val="16"/>
                <w:szCs w:val="16"/>
                <w:lang w:eastAsia="en-CA"/>
              </w:rPr>
            </w:pPr>
          </w:p>
        </w:tc>
        <w:tc>
          <w:tcPr>
            <w:tcW w:w="3902" w:type="dxa"/>
          </w:tcPr>
          <w:p w:rsidR="002C0E22" w:rsidRPr="00CC4F6A" w:rsidRDefault="002C0E22" w:rsidP="002C0E22">
            <w:pPr>
              <w:pStyle w:val="NBodyText"/>
              <w:spacing w:before="0" w:after="0"/>
              <w:ind w:left="0"/>
              <w:rPr>
                <w:sz w:val="16"/>
                <w:szCs w:val="16"/>
                <w:lang w:val="fr-CA" w:eastAsia="en-CA"/>
              </w:rPr>
            </w:pPr>
          </w:p>
        </w:tc>
        <w:tc>
          <w:tcPr>
            <w:tcW w:w="1652" w:type="dxa"/>
          </w:tcPr>
          <w:p w:rsidR="002C0E22" w:rsidRPr="00CC4F6A" w:rsidRDefault="002C0E22" w:rsidP="002C0E22">
            <w:pPr>
              <w:pStyle w:val="NBodyText"/>
              <w:spacing w:before="0" w:after="0"/>
              <w:ind w:left="0"/>
              <w:jc w:val="right"/>
              <w:rPr>
                <w:sz w:val="16"/>
                <w:szCs w:val="16"/>
                <w:lang w:val="fr-CA" w:eastAsia="en-CA"/>
              </w:rPr>
            </w:pPr>
          </w:p>
        </w:tc>
        <w:tc>
          <w:tcPr>
            <w:tcW w:w="3063" w:type="dxa"/>
          </w:tcPr>
          <w:p w:rsidR="002C0E22" w:rsidRPr="00170C16" w:rsidRDefault="002C0E22" w:rsidP="002C0E22">
            <w:pPr>
              <w:pStyle w:val="NBodyText"/>
              <w:spacing w:before="0" w:after="0"/>
              <w:ind w:left="0"/>
              <w:rPr>
                <w:sz w:val="16"/>
                <w:szCs w:val="16"/>
                <w:lang w:eastAsia="en-CA"/>
              </w:rPr>
            </w:pPr>
            <w:r w:rsidRPr="00170C16">
              <w:rPr>
                <w:sz w:val="16"/>
                <w:szCs w:val="16"/>
                <w:lang w:eastAsia="en-CA"/>
              </w:rPr>
              <w:fldChar w:fldCharType="begin">
                <w:ffData>
                  <w:name w:val="Check44"/>
                  <w:enabled/>
                  <w:calcOnExit w:val="0"/>
                  <w:checkBox>
                    <w:sizeAuto/>
                    <w:default w:val="0"/>
                  </w:checkBox>
                </w:ffData>
              </w:fldChar>
            </w:r>
            <w:bookmarkStart w:id="39" w:name="Check44"/>
            <w:r w:rsidRPr="00170C16">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170C16">
              <w:rPr>
                <w:sz w:val="16"/>
                <w:szCs w:val="16"/>
                <w:lang w:eastAsia="en-CA"/>
              </w:rPr>
              <w:fldChar w:fldCharType="end"/>
            </w:r>
            <w:bookmarkEnd w:id="39"/>
            <w:r w:rsidRPr="00170C16">
              <w:rPr>
                <w:sz w:val="16"/>
                <w:szCs w:val="16"/>
                <w:lang w:eastAsia="en-CA"/>
              </w:rPr>
              <w:t xml:space="preserve"> </w:t>
            </w:r>
            <w:r w:rsidR="00170C16">
              <w:rPr>
                <w:sz w:val="16"/>
                <w:szCs w:val="16"/>
                <w:lang w:eastAsia="en-CA"/>
              </w:rPr>
              <w:t>Pre-existing conditions</w:t>
            </w:r>
            <w:r w:rsidRPr="00170C16">
              <w:rPr>
                <w:sz w:val="16"/>
                <w:szCs w:val="16"/>
                <w:lang w:eastAsia="en-CA"/>
              </w:rPr>
              <w:t xml:space="preserve"> (</w:t>
            </w:r>
            <w:r w:rsidR="00170C16">
              <w:rPr>
                <w:sz w:val="16"/>
                <w:szCs w:val="16"/>
                <w:lang w:eastAsia="en-CA"/>
              </w:rPr>
              <w:t>Retrospective</w:t>
            </w:r>
            <w:r w:rsidRPr="00170C16">
              <w:rPr>
                <w:sz w:val="16"/>
                <w:szCs w:val="16"/>
                <w:lang w:eastAsia="en-CA"/>
              </w:rPr>
              <w:t>)</w:t>
            </w:r>
          </w:p>
        </w:tc>
      </w:tr>
      <w:tr w:rsidR="002C0E22" w:rsidRPr="00170C16" w:rsidTr="002C0E22">
        <w:trPr>
          <w:tblCellSpacing w:w="29" w:type="dxa"/>
        </w:trPr>
        <w:tc>
          <w:tcPr>
            <w:tcW w:w="1443" w:type="dxa"/>
          </w:tcPr>
          <w:p w:rsidR="002C0E22" w:rsidRPr="00170C16" w:rsidRDefault="002C0E22" w:rsidP="002C0E22">
            <w:pPr>
              <w:pStyle w:val="NBodyText"/>
              <w:spacing w:before="0" w:after="0"/>
              <w:ind w:left="0"/>
              <w:rPr>
                <w:sz w:val="16"/>
                <w:szCs w:val="16"/>
                <w:lang w:eastAsia="en-CA"/>
              </w:rPr>
            </w:pPr>
          </w:p>
        </w:tc>
        <w:tc>
          <w:tcPr>
            <w:tcW w:w="3902" w:type="dxa"/>
          </w:tcPr>
          <w:p w:rsidR="002C0E22" w:rsidRPr="00170C16" w:rsidRDefault="002C0E22" w:rsidP="002C0E22">
            <w:pPr>
              <w:pStyle w:val="NBodyText"/>
              <w:spacing w:before="0" w:after="0"/>
              <w:ind w:left="0"/>
              <w:rPr>
                <w:sz w:val="16"/>
                <w:szCs w:val="16"/>
                <w:lang w:eastAsia="en-CA"/>
              </w:rPr>
            </w:pPr>
          </w:p>
        </w:tc>
        <w:tc>
          <w:tcPr>
            <w:tcW w:w="1652" w:type="dxa"/>
          </w:tcPr>
          <w:p w:rsidR="002C0E22" w:rsidRPr="00170C16" w:rsidRDefault="002C0E22" w:rsidP="002C0E22">
            <w:pPr>
              <w:pStyle w:val="NBodyText"/>
              <w:spacing w:before="0" w:after="0"/>
              <w:ind w:left="0"/>
              <w:rPr>
                <w:sz w:val="16"/>
                <w:szCs w:val="16"/>
                <w:lang w:eastAsia="en-CA"/>
              </w:rPr>
            </w:pPr>
          </w:p>
        </w:tc>
        <w:tc>
          <w:tcPr>
            <w:tcW w:w="3063" w:type="dxa"/>
          </w:tcPr>
          <w:p w:rsidR="002C0E22" w:rsidRPr="00170C16" w:rsidRDefault="002C0E22" w:rsidP="002C0E22">
            <w:pPr>
              <w:pStyle w:val="NBodyText"/>
              <w:spacing w:before="0" w:after="0"/>
              <w:ind w:left="0"/>
              <w:rPr>
                <w:sz w:val="16"/>
                <w:szCs w:val="16"/>
                <w:lang w:eastAsia="en-CA"/>
              </w:rPr>
            </w:pPr>
          </w:p>
        </w:tc>
      </w:tr>
      <w:tr w:rsidR="00F2757F" w:rsidRPr="00170C16" w:rsidTr="002C0E22">
        <w:trPr>
          <w:tblCellSpacing w:w="29" w:type="dxa"/>
        </w:trPr>
        <w:tc>
          <w:tcPr>
            <w:tcW w:w="1443" w:type="dxa"/>
            <w:hideMark/>
          </w:tcPr>
          <w:p w:rsidR="00F2757F" w:rsidRPr="00170C16" w:rsidRDefault="00F2757F" w:rsidP="002C0E22">
            <w:pPr>
              <w:pStyle w:val="NBodyText"/>
              <w:spacing w:before="0" w:after="0"/>
              <w:ind w:left="0"/>
              <w:rPr>
                <w:sz w:val="16"/>
                <w:szCs w:val="16"/>
                <w:lang w:eastAsia="en-CA"/>
              </w:rPr>
            </w:pPr>
            <w:r w:rsidRPr="00170C16">
              <w:rPr>
                <w:sz w:val="16"/>
                <w:szCs w:val="16"/>
                <w:lang w:eastAsia="en-CA"/>
              </w:rPr>
              <w:t>Policy type:</w:t>
            </w:r>
          </w:p>
        </w:tc>
        <w:tc>
          <w:tcPr>
            <w:tcW w:w="3902" w:type="dxa"/>
            <w:hideMark/>
          </w:tcPr>
          <w:p w:rsidR="00F2757F" w:rsidRPr="00170C16" w:rsidRDefault="002C0E22" w:rsidP="002C0E22">
            <w:pPr>
              <w:pStyle w:val="NBodyText"/>
              <w:spacing w:before="0" w:after="0"/>
              <w:ind w:left="0"/>
              <w:rPr>
                <w:sz w:val="16"/>
                <w:szCs w:val="16"/>
                <w:lang w:eastAsia="en-CA"/>
              </w:rPr>
            </w:pPr>
            <w:r w:rsidRPr="00170C16">
              <w:rPr>
                <w:sz w:val="16"/>
                <w:szCs w:val="16"/>
                <w:lang w:eastAsia="en-CA"/>
              </w:rPr>
              <w:fldChar w:fldCharType="begin">
                <w:ffData>
                  <w:name w:val="Check11"/>
                  <w:enabled/>
                  <w:calcOnExit w:val="0"/>
                  <w:checkBox>
                    <w:sizeAuto/>
                    <w:default w:val="1"/>
                  </w:checkBox>
                </w:ffData>
              </w:fldChar>
            </w:r>
            <w:bookmarkStart w:id="40" w:name="Check11"/>
            <w:r w:rsidRPr="00170C16">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170C16">
              <w:rPr>
                <w:sz w:val="16"/>
                <w:szCs w:val="16"/>
                <w:lang w:eastAsia="en-CA"/>
              </w:rPr>
              <w:fldChar w:fldCharType="end"/>
            </w:r>
            <w:bookmarkEnd w:id="40"/>
            <w:r w:rsidR="00F2757F" w:rsidRPr="00170C16">
              <w:rPr>
                <w:sz w:val="16"/>
                <w:szCs w:val="16"/>
                <w:lang w:eastAsia="en-CA"/>
              </w:rPr>
              <w:t xml:space="preserve"> Claims-made and reported policy trigger</w:t>
            </w:r>
          </w:p>
        </w:tc>
        <w:tc>
          <w:tcPr>
            <w:tcW w:w="1652" w:type="dxa"/>
            <w:hideMark/>
          </w:tcPr>
          <w:p w:rsidR="00F2757F" w:rsidRPr="00170C16" w:rsidRDefault="00F2757F" w:rsidP="002C0E22">
            <w:pPr>
              <w:pStyle w:val="NBodyText"/>
              <w:spacing w:before="0" w:after="0"/>
              <w:ind w:left="0"/>
              <w:rPr>
                <w:sz w:val="16"/>
                <w:szCs w:val="16"/>
                <w:lang w:eastAsia="en-CA"/>
              </w:rPr>
            </w:pPr>
            <w:r w:rsidRPr="00170C16">
              <w:rPr>
                <w:sz w:val="16"/>
                <w:szCs w:val="16"/>
                <w:lang w:eastAsia="en-CA"/>
              </w:rPr>
              <w:t>Coverage structure:</w:t>
            </w:r>
          </w:p>
        </w:tc>
        <w:tc>
          <w:tcPr>
            <w:tcW w:w="3063" w:type="dxa"/>
            <w:hideMark/>
          </w:tcPr>
          <w:p w:rsidR="00F2757F" w:rsidRPr="00170C16" w:rsidRDefault="002C0E22" w:rsidP="002C0E22">
            <w:pPr>
              <w:pStyle w:val="NBodyText"/>
              <w:spacing w:before="0" w:after="0"/>
              <w:ind w:left="0"/>
              <w:rPr>
                <w:sz w:val="16"/>
                <w:szCs w:val="16"/>
                <w:lang w:eastAsia="en-CA"/>
              </w:rPr>
            </w:pPr>
            <w:r w:rsidRPr="00170C16">
              <w:rPr>
                <w:sz w:val="16"/>
                <w:szCs w:val="16"/>
                <w:lang w:eastAsia="en-CA"/>
              </w:rPr>
              <w:fldChar w:fldCharType="begin">
                <w:ffData>
                  <w:name w:val=""/>
                  <w:enabled/>
                  <w:calcOnExit w:val="0"/>
                  <w:checkBox>
                    <w:sizeAuto/>
                    <w:default w:val="1"/>
                  </w:checkBox>
                </w:ffData>
              </w:fldChar>
            </w:r>
            <w:r w:rsidRPr="00170C16">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170C16">
              <w:rPr>
                <w:sz w:val="16"/>
                <w:szCs w:val="16"/>
                <w:lang w:eastAsia="en-CA"/>
              </w:rPr>
              <w:fldChar w:fldCharType="end"/>
            </w:r>
            <w:r w:rsidR="005E0004">
              <w:rPr>
                <w:sz w:val="16"/>
                <w:szCs w:val="16"/>
                <w:lang w:eastAsia="en-CA"/>
              </w:rPr>
              <w:t xml:space="preserve"> Practice policy (Renewable)</w:t>
            </w:r>
          </w:p>
        </w:tc>
      </w:tr>
    </w:tbl>
    <w:p w:rsidR="00F2757F" w:rsidRPr="00170C16" w:rsidRDefault="00F2757F" w:rsidP="00F2757F">
      <w:pPr>
        <w:pStyle w:val="NHeading4"/>
        <w:spacing w:before="20" w:after="20"/>
        <w:rPr>
          <w:sz w:val="16"/>
          <w:szCs w:val="16"/>
        </w:rPr>
      </w:pPr>
    </w:p>
    <w:tbl>
      <w:tblPr>
        <w:tblStyle w:val="TableGrid"/>
        <w:tblW w:w="10260"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72"/>
        <w:gridCol w:w="2423"/>
        <w:gridCol w:w="2905"/>
        <w:gridCol w:w="58"/>
        <w:gridCol w:w="3002"/>
      </w:tblGrid>
      <w:tr w:rsidR="00F2757F" w:rsidRPr="00303C5C" w:rsidTr="002C0E22">
        <w:trPr>
          <w:tblCellSpacing w:w="29" w:type="dxa"/>
        </w:trPr>
        <w:tc>
          <w:tcPr>
            <w:tcW w:w="178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Policy effective date:</w:t>
            </w:r>
          </w:p>
        </w:tc>
        <w:tc>
          <w:tcPr>
            <w:tcW w:w="2365" w:type="dxa"/>
            <w:tcBorders>
              <w:top w:val="nil"/>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InceptionDate"/>
                  <w:enabled/>
                  <w:calcOnExit w:val="0"/>
                  <w:textInput>
                    <w:type w:val="date"/>
                    <w:format w:val="M/d/yyyy"/>
                  </w:textInput>
                </w:ffData>
              </w:fldChar>
            </w:r>
            <w:bookmarkStart w:id="41" w:name="InceptionDate"/>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bookmarkEnd w:id="41"/>
          </w:p>
        </w:tc>
        <w:tc>
          <w:tcPr>
            <w:tcW w:w="2847" w:type="dxa"/>
            <w:hideMark/>
          </w:tcPr>
          <w:p w:rsidR="00F2757F" w:rsidRPr="00303C5C" w:rsidRDefault="00F2757F" w:rsidP="002C0E22">
            <w:pPr>
              <w:pStyle w:val="NBodyText"/>
              <w:spacing w:before="0" w:after="0"/>
              <w:ind w:left="0"/>
              <w:jc w:val="right"/>
              <w:rPr>
                <w:sz w:val="16"/>
                <w:szCs w:val="16"/>
                <w:lang w:eastAsia="en-CA"/>
              </w:rPr>
            </w:pPr>
            <w:r w:rsidRPr="00303C5C">
              <w:rPr>
                <w:sz w:val="16"/>
                <w:szCs w:val="16"/>
                <w:lang w:eastAsia="en-CA"/>
              </w:rPr>
              <w:t>Policy expiration date:</w:t>
            </w:r>
          </w:p>
        </w:tc>
        <w:tc>
          <w:tcPr>
            <w:tcW w:w="2973" w:type="dxa"/>
            <w:gridSpan w:val="2"/>
            <w:tcBorders>
              <w:top w:val="nil"/>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ExpirationDate"/>
                  <w:enabled/>
                  <w:calcOnExit w:val="0"/>
                  <w:textInput>
                    <w:type w:val="date"/>
                    <w:format w:val="M/d/yyyy"/>
                  </w:textInput>
                </w:ffData>
              </w:fldChar>
            </w:r>
            <w:bookmarkStart w:id="42" w:name="ExpirationDate"/>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bookmarkEnd w:id="42"/>
          </w:p>
        </w:tc>
      </w:tr>
      <w:tr w:rsidR="00F2757F" w:rsidRPr="00303C5C" w:rsidTr="00F2757F">
        <w:trPr>
          <w:tblCellSpacing w:w="29" w:type="dxa"/>
        </w:trPr>
        <w:tc>
          <w:tcPr>
            <w:tcW w:w="178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Retroactive date:</w:t>
            </w:r>
          </w:p>
        </w:tc>
        <w:tc>
          <w:tcPr>
            <w:tcW w:w="2365" w:type="dxa"/>
            <w:tcBorders>
              <w:top w:val="nil"/>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InceptionDate"/>
                  <w:enabled/>
                  <w:calcOnExit w:val="0"/>
                  <w:textInput>
                    <w:type w:val="date"/>
                    <w:format w:val="M/d/yyyy"/>
                  </w:textInput>
                </w:ffData>
              </w:fldChar>
            </w:r>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p>
        </w:tc>
        <w:tc>
          <w:tcPr>
            <w:tcW w:w="2847" w:type="dxa"/>
          </w:tcPr>
          <w:p w:rsidR="00F2757F" w:rsidRPr="00303C5C" w:rsidRDefault="00F2757F" w:rsidP="002C0E22">
            <w:pPr>
              <w:pStyle w:val="NBodyText"/>
              <w:spacing w:before="0" w:after="0"/>
              <w:ind w:left="0"/>
              <w:jc w:val="right"/>
              <w:rPr>
                <w:sz w:val="16"/>
                <w:szCs w:val="16"/>
                <w:lang w:eastAsia="en-CA"/>
              </w:rPr>
            </w:pPr>
            <w:r w:rsidRPr="00303C5C">
              <w:rPr>
                <w:sz w:val="16"/>
                <w:szCs w:val="16"/>
                <w:lang w:eastAsia="en-CA"/>
              </w:rPr>
              <w:t>Reverse Retroactive Date:</w:t>
            </w:r>
          </w:p>
        </w:tc>
        <w:tc>
          <w:tcPr>
            <w:tcW w:w="2973" w:type="dxa"/>
            <w:gridSpan w:val="2"/>
            <w:tcBorders>
              <w:bottom w:val="single" w:sz="4" w:space="0" w:color="auto"/>
            </w:tcBorders>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InceptionDate"/>
                  <w:enabled/>
                  <w:calcOnExit w:val="0"/>
                  <w:textInput>
                    <w:type w:val="date"/>
                    <w:format w:val="M/d/yyyy"/>
                  </w:textInput>
                </w:ffData>
              </w:fldChar>
            </w:r>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p>
        </w:tc>
      </w:tr>
      <w:tr w:rsidR="00170C16" w:rsidRPr="00303C5C" w:rsidTr="00170C16">
        <w:trPr>
          <w:tblCellSpacing w:w="29" w:type="dxa"/>
        </w:trPr>
        <w:tc>
          <w:tcPr>
            <w:tcW w:w="1785" w:type="dxa"/>
          </w:tcPr>
          <w:p w:rsidR="00170C16" w:rsidRPr="00303C5C" w:rsidRDefault="00170C16" w:rsidP="002C0E22">
            <w:pPr>
              <w:pStyle w:val="NBodyText"/>
              <w:spacing w:before="0" w:after="0"/>
              <w:ind w:left="0"/>
              <w:rPr>
                <w:sz w:val="16"/>
                <w:szCs w:val="16"/>
                <w:lang w:eastAsia="en-CA"/>
              </w:rPr>
            </w:pPr>
          </w:p>
        </w:tc>
        <w:tc>
          <w:tcPr>
            <w:tcW w:w="2365" w:type="dxa"/>
            <w:tcBorders>
              <w:left w:val="nil"/>
              <w:right w:val="nil"/>
            </w:tcBorders>
          </w:tcPr>
          <w:p w:rsidR="00170C16" w:rsidRPr="00303C5C" w:rsidRDefault="00170C16" w:rsidP="00775560">
            <w:pPr>
              <w:pStyle w:val="NBodyText"/>
              <w:spacing w:before="0" w:after="0"/>
              <w:ind w:left="0"/>
              <w:jc w:val="center"/>
              <w:rPr>
                <w:sz w:val="16"/>
                <w:szCs w:val="16"/>
                <w:lang w:eastAsia="en-CA"/>
              </w:rPr>
            </w:pPr>
            <w:r w:rsidRPr="00303C5C">
              <w:rPr>
                <w:sz w:val="16"/>
                <w:szCs w:val="16"/>
                <w:lang w:eastAsia="en-CA"/>
              </w:rPr>
              <w:t>(New conditions coverage only)</w:t>
            </w:r>
          </w:p>
        </w:tc>
        <w:tc>
          <w:tcPr>
            <w:tcW w:w="2847" w:type="dxa"/>
          </w:tcPr>
          <w:p w:rsidR="00170C16" w:rsidRPr="00303C5C" w:rsidRDefault="00170C16" w:rsidP="002C0E22">
            <w:pPr>
              <w:pStyle w:val="NBodyText"/>
              <w:spacing w:before="0" w:after="0"/>
              <w:ind w:left="0"/>
              <w:jc w:val="right"/>
              <w:rPr>
                <w:sz w:val="16"/>
                <w:szCs w:val="16"/>
                <w:lang w:eastAsia="en-CA"/>
              </w:rPr>
            </w:pPr>
          </w:p>
        </w:tc>
        <w:tc>
          <w:tcPr>
            <w:tcW w:w="2973" w:type="dxa"/>
            <w:gridSpan w:val="2"/>
          </w:tcPr>
          <w:p w:rsidR="00170C16" w:rsidRPr="00303C5C" w:rsidRDefault="00170C16" w:rsidP="00775560">
            <w:pPr>
              <w:pStyle w:val="NBodyText"/>
              <w:spacing w:before="0" w:after="0"/>
              <w:ind w:left="0"/>
              <w:jc w:val="center"/>
              <w:rPr>
                <w:sz w:val="16"/>
                <w:szCs w:val="16"/>
                <w:lang w:eastAsia="en-CA"/>
              </w:rPr>
            </w:pPr>
            <w:r w:rsidRPr="00303C5C">
              <w:rPr>
                <w:sz w:val="16"/>
                <w:szCs w:val="16"/>
                <w:lang w:eastAsia="en-CA"/>
              </w:rPr>
              <w:t>(Pre-existing conditions coverage only)</w:t>
            </w:r>
          </w:p>
        </w:tc>
      </w:tr>
      <w:tr w:rsidR="00F2757F" w:rsidRPr="00303C5C" w:rsidTr="002C0E22">
        <w:trPr>
          <w:tblCellSpacing w:w="29" w:type="dxa"/>
        </w:trPr>
        <w:tc>
          <w:tcPr>
            <w:tcW w:w="1785" w:type="dxa"/>
          </w:tcPr>
          <w:p w:rsidR="00F2757F" w:rsidRPr="00303C5C" w:rsidRDefault="00F2757F" w:rsidP="002C0E22">
            <w:pPr>
              <w:pStyle w:val="NBodyText"/>
              <w:spacing w:before="0" w:after="0"/>
              <w:ind w:left="0"/>
              <w:rPr>
                <w:sz w:val="16"/>
                <w:szCs w:val="16"/>
                <w:lang w:eastAsia="en-CA"/>
              </w:rPr>
            </w:pPr>
          </w:p>
        </w:tc>
        <w:tc>
          <w:tcPr>
            <w:tcW w:w="2365" w:type="dxa"/>
          </w:tcPr>
          <w:p w:rsidR="00F2757F" w:rsidRPr="00303C5C" w:rsidRDefault="00F2757F" w:rsidP="002C0E22">
            <w:pPr>
              <w:pStyle w:val="NBodyText"/>
              <w:spacing w:before="0" w:after="0"/>
              <w:ind w:left="0"/>
              <w:rPr>
                <w:sz w:val="16"/>
                <w:szCs w:val="16"/>
                <w:lang w:eastAsia="en-CA"/>
              </w:rPr>
            </w:pPr>
          </w:p>
        </w:tc>
        <w:tc>
          <w:tcPr>
            <w:tcW w:w="5878" w:type="dxa"/>
            <w:gridSpan w:val="3"/>
          </w:tcPr>
          <w:p w:rsidR="00F2757F" w:rsidRPr="00303C5C" w:rsidRDefault="00F2757F" w:rsidP="002C0E22">
            <w:pPr>
              <w:pStyle w:val="NBodyText"/>
              <w:spacing w:before="0" w:after="0"/>
              <w:ind w:left="0"/>
              <w:rPr>
                <w:sz w:val="16"/>
                <w:szCs w:val="16"/>
                <w:lang w:eastAsia="en-CA"/>
              </w:rPr>
            </w:pPr>
          </w:p>
        </w:tc>
      </w:tr>
      <w:tr w:rsidR="00F2757F" w:rsidRPr="00303C5C" w:rsidTr="002C0E22">
        <w:trPr>
          <w:tblCellSpacing w:w="29" w:type="dxa"/>
        </w:trPr>
        <w:tc>
          <w:tcPr>
            <w:tcW w:w="178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Limit of liability:</w:t>
            </w:r>
          </w:p>
        </w:tc>
        <w:tc>
          <w:tcPr>
            <w:tcW w:w="2365" w:type="dxa"/>
            <w:tcBorders>
              <w:top w:val="nil"/>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w:t>
            </w:r>
            <w:r w:rsidRPr="00303C5C">
              <w:rPr>
                <w:sz w:val="16"/>
                <w:szCs w:val="16"/>
                <w:lang w:eastAsia="en-CA"/>
              </w:rPr>
              <w:fldChar w:fldCharType="begin">
                <w:ffData>
                  <w:name w:val="Limit"/>
                  <w:enabled/>
                  <w:calcOnExit w:val="0"/>
                  <w:textInput>
                    <w:type w:val="number"/>
                    <w:format w:val="#,##0"/>
                  </w:textInput>
                </w:ffData>
              </w:fldChar>
            </w:r>
            <w:bookmarkStart w:id="43" w:name="Limit"/>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bookmarkEnd w:id="43"/>
          </w:p>
        </w:tc>
        <w:tc>
          <w:tcPr>
            <w:tcW w:w="5878" w:type="dxa"/>
            <w:gridSpan w:val="3"/>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Each environmental condition(s).</w:t>
            </w:r>
          </w:p>
        </w:tc>
      </w:tr>
      <w:tr w:rsidR="00F2757F" w:rsidRPr="00303C5C" w:rsidTr="002C0E22">
        <w:trPr>
          <w:tblCellSpacing w:w="29" w:type="dxa"/>
        </w:trPr>
        <w:tc>
          <w:tcPr>
            <w:tcW w:w="178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Aggregate limit:</w:t>
            </w:r>
          </w:p>
        </w:tc>
        <w:tc>
          <w:tcPr>
            <w:tcW w:w="2365" w:type="dxa"/>
            <w:tcBorders>
              <w:top w:val="nil"/>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w:t>
            </w:r>
            <w:r w:rsidRPr="00303C5C">
              <w:rPr>
                <w:sz w:val="16"/>
                <w:szCs w:val="16"/>
                <w:lang w:eastAsia="en-CA"/>
              </w:rPr>
              <w:fldChar w:fldCharType="begin">
                <w:ffData>
                  <w:name w:val="AggregateLimit"/>
                  <w:enabled/>
                  <w:calcOnExit w:val="0"/>
                  <w:textInput>
                    <w:type w:val="number"/>
                    <w:format w:val="#,##0"/>
                  </w:textInput>
                </w:ffData>
              </w:fldChar>
            </w:r>
            <w:bookmarkStart w:id="44" w:name="AggregateLimit"/>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bookmarkEnd w:id="44"/>
          </w:p>
        </w:tc>
        <w:tc>
          <w:tcPr>
            <w:tcW w:w="5878" w:type="dxa"/>
            <w:gridSpan w:val="3"/>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Total for all environmental condition(s).</w:t>
            </w:r>
          </w:p>
        </w:tc>
      </w:tr>
      <w:tr w:rsidR="00F2757F" w:rsidRPr="00303C5C" w:rsidTr="002C0E22">
        <w:trPr>
          <w:tblCellSpacing w:w="29" w:type="dxa"/>
        </w:trPr>
        <w:tc>
          <w:tcPr>
            <w:tcW w:w="1785" w:type="dxa"/>
          </w:tcPr>
          <w:p w:rsidR="00F2757F" w:rsidRPr="00303C5C" w:rsidRDefault="00F2757F" w:rsidP="002C0E22">
            <w:pPr>
              <w:pStyle w:val="NBodyText"/>
              <w:spacing w:before="0" w:after="0"/>
              <w:ind w:left="0"/>
              <w:rPr>
                <w:sz w:val="16"/>
                <w:szCs w:val="16"/>
                <w:lang w:eastAsia="en-CA"/>
              </w:rPr>
            </w:pPr>
          </w:p>
        </w:tc>
        <w:tc>
          <w:tcPr>
            <w:tcW w:w="2365" w:type="dxa"/>
          </w:tcPr>
          <w:p w:rsidR="00F2757F" w:rsidRPr="00303C5C" w:rsidRDefault="00F2757F" w:rsidP="002C0E22">
            <w:pPr>
              <w:pStyle w:val="NBodyText"/>
              <w:spacing w:before="0" w:after="0"/>
              <w:ind w:left="0"/>
              <w:rPr>
                <w:sz w:val="16"/>
                <w:szCs w:val="16"/>
                <w:lang w:eastAsia="en-CA"/>
              </w:rPr>
            </w:pPr>
          </w:p>
        </w:tc>
        <w:tc>
          <w:tcPr>
            <w:tcW w:w="5878" w:type="dxa"/>
            <w:gridSpan w:val="3"/>
          </w:tcPr>
          <w:p w:rsidR="00F2757F" w:rsidRPr="00303C5C" w:rsidRDefault="00F2757F" w:rsidP="002C0E22">
            <w:pPr>
              <w:pStyle w:val="NBodyText"/>
              <w:spacing w:before="0" w:after="0"/>
              <w:ind w:left="0"/>
              <w:rPr>
                <w:sz w:val="16"/>
                <w:szCs w:val="16"/>
                <w:lang w:eastAsia="en-CA"/>
              </w:rPr>
            </w:pPr>
          </w:p>
        </w:tc>
      </w:tr>
      <w:tr w:rsidR="00F2757F" w:rsidRPr="00303C5C" w:rsidTr="002C0E22">
        <w:trPr>
          <w:tblCellSpacing w:w="29" w:type="dxa"/>
        </w:trPr>
        <w:tc>
          <w:tcPr>
            <w:tcW w:w="178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Legal expense(s):</w:t>
            </w:r>
          </w:p>
        </w:tc>
        <w:tc>
          <w:tcPr>
            <w:tcW w:w="8301" w:type="dxa"/>
            <w:gridSpan w:val="4"/>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1"/>
                  <w:enabled/>
                  <w:calcOnExit w:val="0"/>
                  <w:checkBox>
                    <w:sizeAuto/>
                    <w:default w:val="0"/>
                  </w:checkBox>
                </w:ffData>
              </w:fldChar>
            </w:r>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r w:rsidRPr="00303C5C">
              <w:rPr>
                <w:sz w:val="16"/>
                <w:szCs w:val="16"/>
                <w:lang w:eastAsia="en-CA"/>
              </w:rPr>
              <w:t xml:space="preserve"> Inclusive of the aggregate limit (legal expense(s) will reduce the aggregate limit), or</w:t>
            </w:r>
          </w:p>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1"/>
                  <w:enabled/>
                  <w:calcOnExit w:val="0"/>
                  <w:checkBox>
                    <w:sizeAuto/>
                    <w:default w:val="0"/>
                  </w:checkBox>
                </w:ffData>
              </w:fldChar>
            </w:r>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r w:rsidRPr="00303C5C">
              <w:rPr>
                <w:sz w:val="16"/>
                <w:szCs w:val="16"/>
                <w:lang w:eastAsia="en-CA"/>
              </w:rPr>
              <w:t xml:space="preserve"> Exclusive of the aggregate limit (legal expense(s) will be paid in addition to the aggregate limit).</w:t>
            </w:r>
          </w:p>
        </w:tc>
      </w:tr>
      <w:tr w:rsidR="00F2757F" w:rsidRPr="00303C5C" w:rsidTr="002C0E22">
        <w:trPr>
          <w:tblCellSpacing w:w="29" w:type="dxa"/>
        </w:trPr>
        <w:tc>
          <w:tcPr>
            <w:tcW w:w="1785" w:type="dxa"/>
          </w:tcPr>
          <w:p w:rsidR="00F2757F" w:rsidRPr="00303C5C" w:rsidRDefault="00F2757F" w:rsidP="002C0E22">
            <w:pPr>
              <w:pStyle w:val="NBodyText"/>
              <w:spacing w:before="0" w:after="0"/>
              <w:ind w:left="0"/>
              <w:rPr>
                <w:sz w:val="16"/>
                <w:szCs w:val="16"/>
                <w:lang w:eastAsia="en-CA"/>
              </w:rPr>
            </w:pPr>
          </w:p>
        </w:tc>
        <w:tc>
          <w:tcPr>
            <w:tcW w:w="8301" w:type="dxa"/>
            <w:gridSpan w:val="4"/>
          </w:tcPr>
          <w:p w:rsidR="00F2757F" w:rsidRPr="00303C5C" w:rsidRDefault="00F2757F" w:rsidP="002C0E22">
            <w:pPr>
              <w:pStyle w:val="NBodyText"/>
              <w:spacing w:before="0" w:after="0"/>
              <w:ind w:left="0"/>
              <w:rPr>
                <w:sz w:val="16"/>
                <w:szCs w:val="16"/>
                <w:lang w:eastAsia="en-CA"/>
              </w:rPr>
            </w:pPr>
          </w:p>
        </w:tc>
      </w:tr>
      <w:tr w:rsidR="00F2757F" w:rsidRPr="00303C5C" w:rsidTr="002C0E22">
        <w:trPr>
          <w:tblCellSpacing w:w="29" w:type="dxa"/>
        </w:trPr>
        <w:tc>
          <w:tcPr>
            <w:tcW w:w="178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Retained limit:</w:t>
            </w:r>
          </w:p>
        </w:tc>
        <w:tc>
          <w:tcPr>
            <w:tcW w:w="236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1"/>
                  <w:enabled/>
                  <w:calcOnExit w:val="0"/>
                  <w:checkBox>
                    <w:sizeAuto/>
                    <w:default w:val="0"/>
                  </w:checkBox>
                </w:ffData>
              </w:fldChar>
            </w:r>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r w:rsidRPr="00303C5C">
              <w:rPr>
                <w:sz w:val="16"/>
                <w:szCs w:val="16"/>
                <w:lang w:eastAsia="en-CA"/>
              </w:rPr>
              <w:t xml:space="preserve"> Deductible or </w:t>
            </w:r>
          </w:p>
        </w:tc>
        <w:tc>
          <w:tcPr>
            <w:tcW w:w="2847" w:type="dxa"/>
          </w:tcPr>
          <w:p w:rsidR="00F2757F" w:rsidRPr="00303C5C" w:rsidRDefault="00F2757F" w:rsidP="002C0E22">
            <w:pPr>
              <w:pStyle w:val="NBodyText"/>
              <w:spacing w:before="0" w:after="0"/>
              <w:ind w:left="0"/>
              <w:rPr>
                <w:sz w:val="16"/>
                <w:szCs w:val="16"/>
                <w:lang w:eastAsia="en-CA"/>
              </w:rPr>
            </w:pPr>
          </w:p>
        </w:tc>
        <w:tc>
          <w:tcPr>
            <w:tcW w:w="2973" w:type="dxa"/>
            <w:gridSpan w:val="2"/>
          </w:tcPr>
          <w:p w:rsidR="00F2757F" w:rsidRPr="00303C5C" w:rsidRDefault="00F2757F" w:rsidP="002C0E22">
            <w:pPr>
              <w:pStyle w:val="NBodyText"/>
              <w:spacing w:before="0" w:after="0"/>
              <w:ind w:left="0"/>
              <w:rPr>
                <w:sz w:val="16"/>
                <w:szCs w:val="16"/>
                <w:lang w:eastAsia="en-CA"/>
              </w:rPr>
            </w:pPr>
          </w:p>
        </w:tc>
      </w:tr>
      <w:tr w:rsidR="00F2757F" w:rsidRPr="00303C5C" w:rsidTr="002C0E22">
        <w:trPr>
          <w:tblCellSpacing w:w="29" w:type="dxa"/>
        </w:trPr>
        <w:tc>
          <w:tcPr>
            <w:tcW w:w="1785" w:type="dxa"/>
          </w:tcPr>
          <w:p w:rsidR="00F2757F" w:rsidRPr="00303C5C" w:rsidRDefault="00F2757F" w:rsidP="002C0E22">
            <w:pPr>
              <w:pStyle w:val="NBodyText"/>
              <w:spacing w:before="0" w:after="0"/>
              <w:ind w:left="0"/>
              <w:rPr>
                <w:sz w:val="16"/>
                <w:szCs w:val="16"/>
                <w:lang w:eastAsia="en-CA"/>
              </w:rPr>
            </w:pPr>
          </w:p>
        </w:tc>
        <w:tc>
          <w:tcPr>
            <w:tcW w:w="236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fldChar w:fldCharType="begin">
                <w:ffData>
                  <w:name w:val="Check11"/>
                  <w:enabled/>
                  <w:calcOnExit w:val="0"/>
                  <w:checkBox>
                    <w:sizeAuto/>
                    <w:default w:val="0"/>
                  </w:checkBox>
                </w:ffData>
              </w:fldChar>
            </w:r>
            <w:r w:rsidRPr="00303C5C">
              <w:rPr>
                <w:sz w:val="16"/>
                <w:szCs w:val="16"/>
                <w:lang w:eastAsia="en-CA"/>
              </w:rPr>
              <w:instrText xml:space="preserve"> FORMCHECKBOX </w:instrText>
            </w:r>
            <w:r w:rsidR="00A54095">
              <w:rPr>
                <w:sz w:val="16"/>
                <w:szCs w:val="16"/>
                <w:lang w:eastAsia="en-CA"/>
              </w:rPr>
            </w:r>
            <w:r w:rsidR="00A54095">
              <w:rPr>
                <w:sz w:val="16"/>
                <w:szCs w:val="16"/>
                <w:lang w:eastAsia="en-CA"/>
              </w:rPr>
              <w:fldChar w:fldCharType="separate"/>
            </w:r>
            <w:r w:rsidRPr="00303C5C">
              <w:rPr>
                <w:sz w:val="16"/>
                <w:szCs w:val="16"/>
                <w:lang w:eastAsia="en-CA"/>
              </w:rPr>
              <w:fldChar w:fldCharType="end"/>
            </w:r>
            <w:r w:rsidRPr="00303C5C">
              <w:rPr>
                <w:sz w:val="16"/>
                <w:szCs w:val="16"/>
                <w:lang w:eastAsia="en-CA"/>
              </w:rPr>
              <w:t xml:space="preserve"> Self-insured retention</w:t>
            </w:r>
          </w:p>
        </w:tc>
        <w:tc>
          <w:tcPr>
            <w:tcW w:w="2905" w:type="dxa"/>
            <w:gridSpan w:val="2"/>
            <w:tcBorders>
              <w:top w:val="nil"/>
              <w:left w:val="nil"/>
              <w:bottom w:val="single" w:sz="4" w:space="0" w:color="auto"/>
              <w:right w:val="nil"/>
            </w:tcBorders>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w:t>
            </w:r>
            <w:r w:rsidRPr="00303C5C">
              <w:rPr>
                <w:sz w:val="16"/>
                <w:szCs w:val="16"/>
                <w:lang w:eastAsia="en-CA"/>
              </w:rPr>
              <w:fldChar w:fldCharType="begin">
                <w:ffData>
                  <w:name w:val="DeductibleSIR"/>
                  <w:enabled/>
                  <w:calcOnExit w:val="0"/>
                  <w:textInput>
                    <w:type w:val="number"/>
                    <w:format w:val="#,##0"/>
                  </w:textInput>
                </w:ffData>
              </w:fldChar>
            </w:r>
            <w:bookmarkStart w:id="45" w:name="DeductibleSIR"/>
            <w:r w:rsidRPr="00303C5C">
              <w:rPr>
                <w:sz w:val="16"/>
                <w:szCs w:val="16"/>
                <w:lang w:eastAsia="en-CA"/>
              </w:rPr>
              <w:instrText xml:space="preserve"> FORMTEXT </w:instrText>
            </w:r>
            <w:r w:rsidRPr="00303C5C">
              <w:rPr>
                <w:sz w:val="16"/>
                <w:szCs w:val="16"/>
                <w:lang w:eastAsia="en-CA"/>
              </w:rPr>
            </w:r>
            <w:r w:rsidRPr="00303C5C">
              <w:rPr>
                <w:sz w:val="16"/>
                <w:szCs w:val="16"/>
                <w:lang w:eastAsia="en-CA"/>
              </w:rPr>
              <w:fldChar w:fldCharType="separate"/>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t> </w:t>
            </w:r>
            <w:r w:rsidRPr="00303C5C">
              <w:rPr>
                <w:sz w:val="16"/>
                <w:szCs w:val="16"/>
                <w:lang w:eastAsia="en-CA"/>
              </w:rPr>
              <w:fldChar w:fldCharType="end"/>
            </w:r>
            <w:bookmarkEnd w:id="45"/>
          </w:p>
        </w:tc>
        <w:tc>
          <w:tcPr>
            <w:tcW w:w="2915" w:type="dxa"/>
            <w:hideMark/>
          </w:tcPr>
          <w:p w:rsidR="00F2757F" w:rsidRPr="00303C5C" w:rsidRDefault="00F2757F" w:rsidP="002C0E22">
            <w:pPr>
              <w:pStyle w:val="NBodyText"/>
              <w:spacing w:before="0" w:after="0"/>
              <w:ind w:left="0"/>
              <w:rPr>
                <w:sz w:val="16"/>
                <w:szCs w:val="16"/>
                <w:lang w:eastAsia="en-CA"/>
              </w:rPr>
            </w:pPr>
            <w:r w:rsidRPr="00303C5C">
              <w:rPr>
                <w:sz w:val="16"/>
                <w:szCs w:val="16"/>
                <w:lang w:eastAsia="en-CA"/>
              </w:rPr>
              <w:t>Each environmental condition(s).</w:t>
            </w:r>
          </w:p>
        </w:tc>
      </w:tr>
      <w:bookmarkEnd w:id="0"/>
      <w:bookmarkEnd w:id="1"/>
      <w:bookmarkEnd w:id="2"/>
    </w:tbl>
    <w:p w:rsidR="00A60CE2" w:rsidRDefault="00A60CE2" w:rsidP="00A60CE2">
      <w:pPr>
        <w:pStyle w:val="NBodyText"/>
        <w:rPr>
          <w:color w:val="5EB6E4"/>
          <w:sz w:val="24"/>
        </w:rPr>
      </w:pPr>
      <w:r>
        <w:br w:type="page"/>
      </w:r>
    </w:p>
    <w:p w:rsidR="003523B5" w:rsidRDefault="001B114A" w:rsidP="008370F9">
      <w:pPr>
        <w:pStyle w:val="NHeading4"/>
        <w:spacing w:before="0" w:after="0"/>
      </w:pPr>
      <w:r>
        <w:lastRenderedPageBreak/>
        <w:t>Rating information: Public Sector Environmental Liability</w:t>
      </w:r>
    </w:p>
    <w:p w:rsidR="008370F9" w:rsidRPr="008370F9" w:rsidRDefault="00B41320" w:rsidP="008370F9">
      <w:pPr>
        <w:pStyle w:val="NBodyText"/>
        <w:spacing w:before="0"/>
        <w:ind w:left="0"/>
        <w:rPr>
          <w:sz w:val="16"/>
          <w:szCs w:val="16"/>
        </w:rPr>
      </w:pPr>
      <w:r w:rsidRPr="00B41320">
        <w:rPr>
          <w:b/>
          <w:sz w:val="16"/>
          <w:szCs w:val="16"/>
        </w:rPr>
        <w:t xml:space="preserve">Please note: </w:t>
      </w:r>
      <w:r w:rsidR="008370F9">
        <w:rPr>
          <w:sz w:val="16"/>
          <w:szCs w:val="16"/>
        </w:rPr>
        <w:t>Complete this section if Public Sector Environmen</w:t>
      </w:r>
      <w:r w:rsidR="00F271A0">
        <w:rPr>
          <w:sz w:val="16"/>
          <w:szCs w:val="16"/>
        </w:rPr>
        <w:t xml:space="preserve">tal Liability has been selected; otherwise, </w:t>
      </w:r>
      <w:r w:rsidR="001B2813">
        <w:rPr>
          <w:sz w:val="16"/>
          <w:szCs w:val="16"/>
        </w:rPr>
        <w:t>(</w:t>
      </w:r>
      <w:r w:rsidR="00F271A0">
        <w:rPr>
          <w:sz w:val="16"/>
          <w:szCs w:val="16"/>
        </w:rPr>
        <w:fldChar w:fldCharType="begin">
          <w:ffData>
            <w:name w:val="Check46"/>
            <w:enabled/>
            <w:calcOnExit w:val="0"/>
            <w:checkBox>
              <w:sizeAuto/>
              <w:default w:val="0"/>
            </w:checkBox>
          </w:ffData>
        </w:fldChar>
      </w:r>
      <w:bookmarkStart w:id="46" w:name="Check46"/>
      <w:r w:rsidR="00F271A0">
        <w:rPr>
          <w:sz w:val="16"/>
          <w:szCs w:val="16"/>
        </w:rPr>
        <w:instrText xml:space="preserve"> FORMCHECKBOX </w:instrText>
      </w:r>
      <w:r w:rsidR="00A54095">
        <w:rPr>
          <w:sz w:val="16"/>
          <w:szCs w:val="16"/>
        </w:rPr>
      </w:r>
      <w:r w:rsidR="00A54095">
        <w:rPr>
          <w:sz w:val="16"/>
          <w:szCs w:val="16"/>
        </w:rPr>
        <w:fldChar w:fldCharType="separate"/>
      </w:r>
      <w:r w:rsidR="00F271A0">
        <w:rPr>
          <w:sz w:val="16"/>
          <w:szCs w:val="16"/>
        </w:rPr>
        <w:fldChar w:fldCharType="end"/>
      </w:r>
      <w:bookmarkEnd w:id="46"/>
      <w:r w:rsidR="001B2813">
        <w:rPr>
          <w:sz w:val="16"/>
          <w:szCs w:val="16"/>
        </w:rPr>
        <w:t>)</w:t>
      </w:r>
      <w:r w:rsidR="00F271A0">
        <w:rPr>
          <w:sz w:val="16"/>
          <w:szCs w:val="16"/>
        </w:rPr>
        <w:t xml:space="preserve"> continue to next section</w:t>
      </w:r>
      <w:r>
        <w:rPr>
          <w:sz w:val="16"/>
          <w:szCs w:val="16"/>
        </w:rPr>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Pr>
      <w:tblGrid>
        <w:gridCol w:w="2250"/>
        <w:gridCol w:w="1678"/>
        <w:gridCol w:w="1112"/>
        <w:gridCol w:w="2160"/>
        <w:gridCol w:w="1890"/>
        <w:gridCol w:w="990"/>
      </w:tblGrid>
      <w:tr w:rsidR="003523B5" w:rsidRPr="00D11691" w:rsidTr="007063D9">
        <w:tc>
          <w:tcPr>
            <w:tcW w:w="2250" w:type="dxa"/>
          </w:tcPr>
          <w:p w:rsidR="003523B5" w:rsidRPr="00D11691" w:rsidRDefault="003523B5" w:rsidP="007063D9">
            <w:pPr>
              <w:pStyle w:val="NBodyCopy"/>
              <w:spacing w:after="0"/>
              <w:rPr>
                <w:sz w:val="16"/>
                <w:szCs w:val="16"/>
              </w:rPr>
            </w:pPr>
            <w:r w:rsidRPr="00D11691">
              <w:rPr>
                <w:sz w:val="16"/>
                <w:szCs w:val="16"/>
              </w:rPr>
              <w:t>Gross operating budget:</w:t>
            </w:r>
          </w:p>
        </w:tc>
        <w:tc>
          <w:tcPr>
            <w:tcW w:w="1678" w:type="dxa"/>
            <w:tcBorders>
              <w:bottom w:val="single" w:sz="4" w:space="0" w:color="000000"/>
            </w:tcBorders>
          </w:tcPr>
          <w:p w:rsidR="003523B5" w:rsidRPr="00D11691" w:rsidRDefault="003523B5" w:rsidP="007063D9">
            <w:pPr>
              <w:pStyle w:val="NBodyCopy"/>
              <w:spacing w:after="0"/>
              <w:rPr>
                <w:sz w:val="16"/>
                <w:szCs w:val="16"/>
              </w:rPr>
            </w:pPr>
            <w:r w:rsidRPr="00D11691">
              <w:rPr>
                <w:sz w:val="16"/>
                <w:szCs w:val="16"/>
              </w:rPr>
              <w:t>$</w:t>
            </w:r>
            <w:r w:rsidR="00B41320">
              <w:rPr>
                <w:sz w:val="16"/>
                <w:szCs w:val="16"/>
              </w:rPr>
              <w:fldChar w:fldCharType="begin">
                <w:ffData>
                  <w:name w:val=""/>
                  <w:enabled/>
                  <w:calcOnExit w:val="0"/>
                  <w:textInput>
                    <w:type w:val="number"/>
                    <w:format w:val="#,##0"/>
                  </w:textInput>
                </w:ffData>
              </w:fldChar>
            </w:r>
            <w:r w:rsidR="00B41320">
              <w:rPr>
                <w:sz w:val="16"/>
                <w:szCs w:val="16"/>
              </w:rPr>
              <w:instrText xml:space="preserve"> FORMTEXT </w:instrText>
            </w:r>
            <w:r w:rsidR="00B41320">
              <w:rPr>
                <w:sz w:val="16"/>
                <w:szCs w:val="16"/>
              </w:rPr>
            </w:r>
            <w:r w:rsidR="00B41320">
              <w:rPr>
                <w:sz w:val="16"/>
                <w:szCs w:val="16"/>
              </w:rPr>
              <w:fldChar w:fldCharType="separate"/>
            </w:r>
            <w:r w:rsidR="00B41320">
              <w:rPr>
                <w:noProof/>
                <w:sz w:val="16"/>
                <w:szCs w:val="16"/>
              </w:rPr>
              <w:t> </w:t>
            </w:r>
            <w:r w:rsidR="00B41320">
              <w:rPr>
                <w:noProof/>
                <w:sz w:val="16"/>
                <w:szCs w:val="16"/>
              </w:rPr>
              <w:t> </w:t>
            </w:r>
            <w:r w:rsidR="00B41320">
              <w:rPr>
                <w:noProof/>
                <w:sz w:val="16"/>
                <w:szCs w:val="16"/>
              </w:rPr>
              <w:t> </w:t>
            </w:r>
            <w:r w:rsidR="00B41320">
              <w:rPr>
                <w:noProof/>
                <w:sz w:val="16"/>
                <w:szCs w:val="16"/>
              </w:rPr>
              <w:t> </w:t>
            </w:r>
            <w:r w:rsidR="00B41320">
              <w:rPr>
                <w:noProof/>
                <w:sz w:val="16"/>
                <w:szCs w:val="16"/>
              </w:rPr>
              <w:t> </w:t>
            </w:r>
            <w:r w:rsidR="00B41320">
              <w:rPr>
                <w:sz w:val="16"/>
                <w:szCs w:val="16"/>
              </w:rPr>
              <w:fldChar w:fldCharType="end"/>
            </w:r>
          </w:p>
        </w:tc>
        <w:tc>
          <w:tcPr>
            <w:tcW w:w="1112" w:type="dxa"/>
          </w:tcPr>
          <w:p w:rsidR="003523B5" w:rsidRPr="00D11691" w:rsidRDefault="003523B5" w:rsidP="007063D9">
            <w:pPr>
              <w:pStyle w:val="NBodyCopy"/>
              <w:spacing w:after="0"/>
              <w:rPr>
                <w:sz w:val="16"/>
                <w:szCs w:val="16"/>
              </w:rPr>
            </w:pPr>
          </w:p>
        </w:tc>
        <w:tc>
          <w:tcPr>
            <w:tcW w:w="2160" w:type="dxa"/>
          </w:tcPr>
          <w:p w:rsidR="003523B5" w:rsidRPr="00D11691" w:rsidRDefault="003523B5" w:rsidP="007063D9">
            <w:pPr>
              <w:pStyle w:val="NBodyCopy"/>
              <w:spacing w:after="0"/>
              <w:rPr>
                <w:sz w:val="16"/>
                <w:szCs w:val="16"/>
              </w:rPr>
            </w:pPr>
            <w:r w:rsidRPr="00D11691">
              <w:rPr>
                <w:sz w:val="16"/>
                <w:szCs w:val="16"/>
              </w:rPr>
              <w:t>Population/enrollment:</w:t>
            </w:r>
          </w:p>
        </w:tc>
        <w:tc>
          <w:tcPr>
            <w:tcW w:w="1890" w:type="dxa"/>
            <w:tcBorders>
              <w:bottom w:val="single" w:sz="4" w:space="0" w:color="000000"/>
            </w:tcBorders>
          </w:tcPr>
          <w:p w:rsidR="003523B5" w:rsidRPr="00D11691" w:rsidRDefault="00B41320" w:rsidP="007063D9">
            <w:pPr>
              <w:pStyle w:val="NBodyCopy"/>
              <w:spacing w:after="0"/>
              <w:rPr>
                <w:sz w:val="16"/>
                <w:szCs w:val="16"/>
              </w:rPr>
            </w:pPr>
            <w:r>
              <w:rPr>
                <w:sz w:val="16"/>
                <w:szCs w:val="16"/>
              </w:rPr>
              <w:fldChar w:fldCharType="begin">
                <w:ffData>
                  <w:name w:val=""/>
                  <w:enabled/>
                  <w:calcOnExit w:val="0"/>
                  <w:textInput>
                    <w:type w:val="number"/>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90" w:type="dxa"/>
          </w:tcPr>
          <w:p w:rsidR="003523B5" w:rsidRPr="00D11691" w:rsidRDefault="003523B5" w:rsidP="007063D9">
            <w:pPr>
              <w:pStyle w:val="NBodyCopy"/>
              <w:spacing w:after="0"/>
              <w:rPr>
                <w:sz w:val="16"/>
                <w:szCs w:val="16"/>
              </w:rPr>
            </w:pPr>
          </w:p>
        </w:tc>
      </w:tr>
      <w:tr w:rsidR="003523B5" w:rsidRPr="00D11691" w:rsidTr="007063D9">
        <w:tc>
          <w:tcPr>
            <w:tcW w:w="2250" w:type="dxa"/>
          </w:tcPr>
          <w:p w:rsidR="003523B5" w:rsidRPr="00D11691" w:rsidRDefault="003523B5" w:rsidP="007063D9">
            <w:pPr>
              <w:pStyle w:val="NBodyCopy"/>
              <w:spacing w:after="0"/>
              <w:rPr>
                <w:sz w:val="16"/>
                <w:szCs w:val="16"/>
              </w:rPr>
            </w:pPr>
            <w:r w:rsidRPr="00D11691">
              <w:rPr>
                <w:sz w:val="16"/>
                <w:szCs w:val="16"/>
              </w:rPr>
              <w:t>Land area (acres):</w:t>
            </w:r>
          </w:p>
        </w:tc>
        <w:tc>
          <w:tcPr>
            <w:tcW w:w="1678" w:type="dxa"/>
            <w:tcBorders>
              <w:top w:val="single" w:sz="4" w:space="0" w:color="000000"/>
              <w:bottom w:val="single" w:sz="4" w:space="0" w:color="000000"/>
            </w:tcBorders>
          </w:tcPr>
          <w:p w:rsidR="003523B5" w:rsidRPr="00D11691" w:rsidRDefault="00B41320" w:rsidP="007063D9">
            <w:pPr>
              <w:pStyle w:val="NBodyCopy"/>
              <w:spacing w:after="0"/>
              <w:rPr>
                <w:sz w:val="16"/>
                <w:szCs w:val="16"/>
              </w:rPr>
            </w:pPr>
            <w:r>
              <w:rPr>
                <w:sz w:val="16"/>
                <w:szCs w:val="16"/>
              </w:rPr>
              <w:fldChar w:fldCharType="begin">
                <w:ffData>
                  <w:name w:val=""/>
                  <w:enabled/>
                  <w:calcOnExit w:val="0"/>
                  <w:textInput>
                    <w:type w:val="number"/>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12" w:type="dxa"/>
          </w:tcPr>
          <w:p w:rsidR="003523B5" w:rsidRPr="00D11691" w:rsidRDefault="003523B5" w:rsidP="007063D9">
            <w:pPr>
              <w:pStyle w:val="NBodyCopy"/>
              <w:spacing w:after="0"/>
              <w:rPr>
                <w:sz w:val="16"/>
                <w:szCs w:val="16"/>
              </w:rPr>
            </w:pPr>
          </w:p>
        </w:tc>
        <w:tc>
          <w:tcPr>
            <w:tcW w:w="2160" w:type="dxa"/>
          </w:tcPr>
          <w:p w:rsidR="003523B5" w:rsidRPr="00D11691" w:rsidRDefault="003523B5" w:rsidP="007063D9">
            <w:pPr>
              <w:pStyle w:val="NBodyCopy"/>
              <w:spacing w:after="0"/>
              <w:rPr>
                <w:sz w:val="16"/>
                <w:szCs w:val="16"/>
              </w:rPr>
            </w:pPr>
            <w:r w:rsidRPr="00D11691">
              <w:rPr>
                <w:sz w:val="16"/>
                <w:szCs w:val="16"/>
              </w:rPr>
              <w:t>Kilometers of road:</w:t>
            </w:r>
          </w:p>
        </w:tc>
        <w:tc>
          <w:tcPr>
            <w:tcW w:w="1890" w:type="dxa"/>
            <w:tcBorders>
              <w:top w:val="single" w:sz="4" w:space="0" w:color="000000"/>
              <w:bottom w:val="single" w:sz="4" w:space="0" w:color="000000"/>
            </w:tcBorders>
          </w:tcPr>
          <w:p w:rsidR="003523B5" w:rsidRPr="00D11691" w:rsidRDefault="00B41320" w:rsidP="007063D9">
            <w:pPr>
              <w:pStyle w:val="NBodyCopy"/>
              <w:spacing w:after="0"/>
              <w:rPr>
                <w:sz w:val="16"/>
                <w:szCs w:val="16"/>
              </w:rPr>
            </w:pPr>
            <w:r>
              <w:rPr>
                <w:sz w:val="16"/>
                <w:szCs w:val="16"/>
              </w:rPr>
              <w:fldChar w:fldCharType="begin">
                <w:ffData>
                  <w:name w:val=""/>
                  <w:enabled/>
                  <w:calcOnExit w:val="0"/>
                  <w:textInput>
                    <w:type w:val="number"/>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90" w:type="dxa"/>
          </w:tcPr>
          <w:p w:rsidR="003523B5" w:rsidRPr="00D11691" w:rsidRDefault="003523B5" w:rsidP="007063D9">
            <w:pPr>
              <w:pStyle w:val="NBodyCopy"/>
              <w:spacing w:after="0"/>
              <w:rPr>
                <w:sz w:val="16"/>
                <w:szCs w:val="16"/>
              </w:rPr>
            </w:pPr>
          </w:p>
        </w:tc>
      </w:tr>
    </w:tbl>
    <w:p w:rsidR="003523B5" w:rsidRPr="00D11691" w:rsidRDefault="003523B5" w:rsidP="00ED6826">
      <w:pPr>
        <w:pStyle w:val="NBodyCopy"/>
        <w:spacing w:before="240" w:after="120"/>
        <w:rPr>
          <w:sz w:val="16"/>
          <w:szCs w:val="16"/>
        </w:rPr>
      </w:pPr>
      <w:r w:rsidRPr="00D11691">
        <w:rPr>
          <w:sz w:val="16"/>
          <w:szCs w:val="16"/>
        </w:rPr>
        <w:t>Please select all that apply with exposure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t>Public facilities:</w:t>
            </w:r>
          </w:p>
        </w:tc>
        <w:tc>
          <w:tcPr>
            <w:tcW w:w="5035" w:type="dxa"/>
          </w:tcPr>
          <w:p w:rsidR="003523B5" w:rsidRPr="00303C5C" w:rsidRDefault="003523B5" w:rsidP="007063D9">
            <w:pPr>
              <w:pStyle w:val="NBodyCopy"/>
              <w:spacing w:after="0"/>
              <w:rPr>
                <w:rFonts w:cs="Arial"/>
                <w:sz w:val="16"/>
                <w:szCs w:val="16"/>
              </w:rPr>
            </w:pP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University(ies)/college(s)/school(s)</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Hospital(s)</w:t>
            </w: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Housing authority/public housing</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Health clinic(s)</w:t>
            </w: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Golf course(s)</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Long term care/assisted living community(ies)</w:t>
            </w: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Recreational (gymnasium(s)/pool(s)/arena(s))</w:t>
            </w:r>
          </w:p>
        </w:tc>
        <w:tc>
          <w:tcPr>
            <w:tcW w:w="5035" w:type="dxa"/>
          </w:tcPr>
          <w:p w:rsidR="003523B5" w:rsidRPr="00303C5C" w:rsidRDefault="002206D1"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Pr>
                <w:rFonts w:cs="Arial"/>
                <w:sz w:val="16"/>
                <w:szCs w:val="16"/>
              </w:rPr>
              <w:t xml:space="preserve"> Park land/trails</w:t>
            </w:r>
          </w:p>
        </w:tc>
      </w:tr>
      <w:tr w:rsidR="003523B5" w:rsidRPr="00303C5C" w:rsidTr="007063D9">
        <w:tc>
          <w:tcPr>
            <w:tcW w:w="5035" w:type="dxa"/>
          </w:tcPr>
          <w:p w:rsidR="003523B5" w:rsidRPr="00303C5C" w:rsidRDefault="003523B5" w:rsidP="007063D9">
            <w:pPr>
              <w:pStyle w:val="NBodyCopy"/>
              <w:spacing w:after="0"/>
              <w:rPr>
                <w:rFonts w:cs="Arial"/>
                <w:sz w:val="16"/>
                <w:szCs w:val="16"/>
              </w:rPr>
            </w:pPr>
          </w:p>
        </w:tc>
        <w:tc>
          <w:tcPr>
            <w:tcW w:w="5035" w:type="dxa"/>
          </w:tcPr>
          <w:p w:rsidR="003523B5" w:rsidRPr="00303C5C" w:rsidRDefault="003523B5" w:rsidP="007063D9">
            <w:pPr>
              <w:pStyle w:val="NBodyCopy"/>
              <w:spacing w:after="0"/>
              <w:rPr>
                <w:rFonts w:cs="Arial"/>
                <w:sz w:val="16"/>
                <w:szCs w:val="16"/>
              </w:rPr>
            </w:pP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t>Public utilities:</w:t>
            </w:r>
          </w:p>
        </w:tc>
        <w:tc>
          <w:tcPr>
            <w:tcW w:w="5035" w:type="dxa"/>
          </w:tcPr>
          <w:p w:rsidR="003523B5" w:rsidRPr="00303C5C" w:rsidRDefault="003523B5" w:rsidP="007063D9">
            <w:pPr>
              <w:pStyle w:val="NBodyCopy"/>
              <w:spacing w:after="0"/>
              <w:rPr>
                <w:rFonts w:cs="Arial"/>
                <w:sz w:val="16"/>
                <w:szCs w:val="16"/>
              </w:rPr>
            </w:pP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Electric</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Natural gas</w:t>
            </w: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Water (distribution)</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Wastewater (sewers)</w:t>
            </w: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Water treatment</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Wastewater treatment</w:t>
            </w:r>
          </w:p>
        </w:tc>
      </w:tr>
      <w:tr w:rsidR="003523B5" w:rsidRPr="00303C5C" w:rsidTr="007063D9">
        <w:tc>
          <w:tcPr>
            <w:tcW w:w="5035" w:type="dxa"/>
          </w:tcPr>
          <w:p w:rsidR="008370F9" w:rsidRPr="00303C5C" w:rsidRDefault="003523B5" w:rsidP="00ED6826">
            <w:pPr>
              <w:pStyle w:val="NBodyCopy"/>
              <w:spacing w:after="0"/>
              <w:rPr>
                <w:rFonts w:cs="Arial"/>
                <w:sz w:val="16"/>
                <w:szCs w:val="16"/>
                <w:u w:val="single"/>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Solid waste management (</w:t>
            </w:r>
            <w:proofErr w:type="gramStart"/>
            <w:r w:rsidRPr="00303C5C">
              <w:rPr>
                <w:rFonts w:cs="Arial"/>
                <w:sz w:val="16"/>
                <w:szCs w:val="16"/>
              </w:rPr>
              <w:t>land</w:t>
            </w:r>
            <w:r w:rsidR="008370F9" w:rsidRPr="00303C5C">
              <w:rPr>
                <w:rFonts w:cs="Arial"/>
                <w:sz w:val="16"/>
                <w:szCs w:val="16"/>
              </w:rPr>
              <w:t xml:space="preserve">fills)   </w:t>
            </w:r>
            <w:proofErr w:type="gramEnd"/>
            <w:r w:rsidR="008370F9" w:rsidRPr="00303C5C">
              <w:rPr>
                <w:rFonts w:cs="Arial"/>
                <w:sz w:val="16"/>
                <w:szCs w:val="16"/>
              </w:rPr>
              <w:t xml:space="preserve">  </w:t>
            </w:r>
            <w:r w:rsidR="00ED6826" w:rsidRPr="00303C5C">
              <w:rPr>
                <w:rFonts w:cs="Arial"/>
                <w:sz w:val="16"/>
                <w:szCs w:val="16"/>
              </w:rPr>
              <w:t>Open:</w:t>
            </w:r>
            <w:r w:rsidR="00ED6826" w:rsidRPr="00303C5C">
              <w:rPr>
                <w:rFonts w:cs="Arial"/>
                <w:sz w:val="16"/>
                <w:szCs w:val="16"/>
                <w:u w:val="single"/>
              </w:rPr>
              <w:fldChar w:fldCharType="begin">
                <w:ffData>
                  <w:name w:val="OpenLandfills"/>
                  <w:enabled/>
                  <w:calcOnExit w:val="0"/>
                  <w:textInput>
                    <w:type w:val="number"/>
                    <w:maxLength w:val="3"/>
                  </w:textInput>
                </w:ffData>
              </w:fldChar>
            </w:r>
            <w:bookmarkStart w:id="47" w:name="OpenLandfills"/>
            <w:r w:rsidR="00ED6826" w:rsidRPr="00303C5C">
              <w:rPr>
                <w:rFonts w:cs="Arial"/>
                <w:sz w:val="16"/>
                <w:szCs w:val="16"/>
                <w:u w:val="single"/>
              </w:rPr>
              <w:instrText xml:space="preserve"> FORMTEXT </w:instrText>
            </w:r>
            <w:r w:rsidR="00ED6826" w:rsidRPr="00303C5C">
              <w:rPr>
                <w:rFonts w:cs="Arial"/>
                <w:sz w:val="16"/>
                <w:szCs w:val="16"/>
                <w:u w:val="single"/>
              </w:rPr>
            </w:r>
            <w:r w:rsidR="00ED6826" w:rsidRPr="00303C5C">
              <w:rPr>
                <w:rFonts w:cs="Arial"/>
                <w:sz w:val="16"/>
                <w:szCs w:val="16"/>
                <w:u w:val="single"/>
              </w:rPr>
              <w:fldChar w:fldCharType="separate"/>
            </w:r>
            <w:r w:rsidR="00ED6826" w:rsidRPr="00303C5C">
              <w:rPr>
                <w:rFonts w:cs="Arial"/>
                <w:noProof/>
                <w:sz w:val="16"/>
                <w:szCs w:val="16"/>
                <w:u w:val="single"/>
              </w:rPr>
              <w:t> </w:t>
            </w:r>
            <w:r w:rsidR="00ED6826" w:rsidRPr="00303C5C">
              <w:rPr>
                <w:rFonts w:cs="Arial"/>
                <w:noProof/>
                <w:sz w:val="16"/>
                <w:szCs w:val="16"/>
                <w:u w:val="single"/>
              </w:rPr>
              <w:t> </w:t>
            </w:r>
            <w:r w:rsidR="00ED6826" w:rsidRPr="00303C5C">
              <w:rPr>
                <w:rFonts w:cs="Arial"/>
                <w:noProof/>
                <w:sz w:val="16"/>
                <w:szCs w:val="16"/>
                <w:u w:val="single"/>
              </w:rPr>
              <w:t> </w:t>
            </w:r>
            <w:r w:rsidR="00ED6826" w:rsidRPr="00303C5C">
              <w:rPr>
                <w:rFonts w:cs="Arial"/>
                <w:sz w:val="16"/>
                <w:szCs w:val="16"/>
                <w:u w:val="single"/>
              </w:rPr>
              <w:fldChar w:fldCharType="end"/>
            </w:r>
            <w:bookmarkEnd w:id="47"/>
            <w:r w:rsidR="00ED6826" w:rsidRPr="00303C5C">
              <w:rPr>
                <w:rFonts w:cs="Arial"/>
                <w:sz w:val="16"/>
                <w:szCs w:val="16"/>
              </w:rPr>
              <w:t xml:space="preserve">  Closed:</w:t>
            </w:r>
            <w:r w:rsidR="00ED6826" w:rsidRPr="00303C5C">
              <w:rPr>
                <w:rFonts w:cs="Arial"/>
                <w:sz w:val="16"/>
                <w:szCs w:val="16"/>
                <w:u w:val="single"/>
              </w:rPr>
              <w:fldChar w:fldCharType="begin">
                <w:ffData>
                  <w:name w:val="ClosedLandfills"/>
                  <w:enabled/>
                  <w:calcOnExit w:val="0"/>
                  <w:textInput>
                    <w:type w:val="number"/>
                    <w:maxLength w:val="3"/>
                  </w:textInput>
                </w:ffData>
              </w:fldChar>
            </w:r>
            <w:bookmarkStart w:id="48" w:name="ClosedLandfills"/>
            <w:r w:rsidR="00ED6826" w:rsidRPr="00303C5C">
              <w:rPr>
                <w:rFonts w:cs="Arial"/>
                <w:sz w:val="16"/>
                <w:szCs w:val="16"/>
                <w:u w:val="single"/>
              </w:rPr>
              <w:instrText xml:space="preserve"> FORMTEXT </w:instrText>
            </w:r>
            <w:r w:rsidR="00ED6826" w:rsidRPr="00303C5C">
              <w:rPr>
                <w:rFonts w:cs="Arial"/>
                <w:sz w:val="16"/>
                <w:szCs w:val="16"/>
                <w:u w:val="single"/>
              </w:rPr>
            </w:r>
            <w:r w:rsidR="00ED6826" w:rsidRPr="00303C5C">
              <w:rPr>
                <w:rFonts w:cs="Arial"/>
                <w:sz w:val="16"/>
                <w:szCs w:val="16"/>
                <w:u w:val="single"/>
              </w:rPr>
              <w:fldChar w:fldCharType="separate"/>
            </w:r>
            <w:r w:rsidR="00ED6826" w:rsidRPr="00303C5C">
              <w:rPr>
                <w:rFonts w:cs="Arial"/>
                <w:noProof/>
                <w:sz w:val="16"/>
                <w:szCs w:val="16"/>
                <w:u w:val="single"/>
              </w:rPr>
              <w:t> </w:t>
            </w:r>
            <w:r w:rsidR="00ED6826" w:rsidRPr="00303C5C">
              <w:rPr>
                <w:rFonts w:cs="Arial"/>
                <w:noProof/>
                <w:sz w:val="16"/>
                <w:szCs w:val="16"/>
                <w:u w:val="single"/>
              </w:rPr>
              <w:t> </w:t>
            </w:r>
            <w:r w:rsidR="00ED6826" w:rsidRPr="00303C5C">
              <w:rPr>
                <w:rFonts w:cs="Arial"/>
                <w:noProof/>
                <w:sz w:val="16"/>
                <w:szCs w:val="16"/>
                <w:u w:val="single"/>
              </w:rPr>
              <w:t> </w:t>
            </w:r>
            <w:r w:rsidR="00ED6826" w:rsidRPr="00303C5C">
              <w:rPr>
                <w:rFonts w:cs="Arial"/>
                <w:sz w:val="16"/>
                <w:szCs w:val="16"/>
                <w:u w:val="single"/>
              </w:rPr>
              <w:fldChar w:fldCharType="end"/>
            </w:r>
            <w:bookmarkEnd w:id="48"/>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Waste transfer/recycling</w:t>
            </w:r>
          </w:p>
        </w:tc>
      </w:tr>
      <w:tr w:rsidR="003523B5" w:rsidRPr="00303C5C" w:rsidTr="007063D9">
        <w:tc>
          <w:tcPr>
            <w:tcW w:w="5035" w:type="dxa"/>
          </w:tcPr>
          <w:p w:rsidR="003523B5" w:rsidRPr="00303C5C" w:rsidRDefault="003523B5" w:rsidP="007063D9">
            <w:pPr>
              <w:pStyle w:val="NBodyCopy"/>
              <w:spacing w:after="0"/>
              <w:rPr>
                <w:rFonts w:cs="Arial"/>
                <w:sz w:val="16"/>
                <w:szCs w:val="16"/>
              </w:rPr>
            </w:pPr>
          </w:p>
        </w:tc>
        <w:tc>
          <w:tcPr>
            <w:tcW w:w="5035" w:type="dxa"/>
          </w:tcPr>
          <w:p w:rsidR="003523B5" w:rsidRPr="00303C5C" w:rsidRDefault="003523B5" w:rsidP="007063D9">
            <w:pPr>
              <w:pStyle w:val="NBodyCopy"/>
              <w:spacing w:after="0"/>
              <w:rPr>
                <w:rFonts w:cs="Arial"/>
                <w:sz w:val="16"/>
                <w:szCs w:val="16"/>
              </w:rPr>
            </w:pP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t>Public services:</w:t>
            </w:r>
          </w:p>
        </w:tc>
        <w:tc>
          <w:tcPr>
            <w:tcW w:w="5035" w:type="dxa"/>
          </w:tcPr>
          <w:p w:rsidR="003523B5" w:rsidRPr="00303C5C" w:rsidRDefault="003523B5" w:rsidP="007063D9">
            <w:pPr>
              <w:pStyle w:val="NBodyCopy"/>
              <w:spacing w:after="0"/>
              <w:rPr>
                <w:rFonts w:cs="Arial"/>
                <w:sz w:val="16"/>
                <w:szCs w:val="16"/>
              </w:rPr>
            </w:pP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Airport(s)/aerodrome(s)</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Firefighting services</w:t>
            </w: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Bus depot(s)</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Waste collection (curb-side/bins)</w:t>
            </w:r>
          </w:p>
        </w:tc>
      </w:tr>
      <w:tr w:rsidR="003523B5" w:rsidRPr="00303C5C" w:rsidTr="007063D9">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Port(s)</w:t>
            </w:r>
          </w:p>
        </w:tc>
        <w:tc>
          <w:tcPr>
            <w:tcW w:w="5035" w:type="dxa"/>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Spaying operations (pesticide/herbicide/insecticide)</w:t>
            </w:r>
          </w:p>
        </w:tc>
      </w:tr>
      <w:tr w:rsidR="003523B5" w:rsidRPr="00303C5C" w:rsidTr="007063D9">
        <w:tc>
          <w:tcPr>
            <w:tcW w:w="5035" w:type="dxa"/>
          </w:tcPr>
          <w:p w:rsidR="003523B5" w:rsidRPr="00303C5C" w:rsidRDefault="003523B5" w:rsidP="007063D9">
            <w:pPr>
              <w:pStyle w:val="NBodyCopy"/>
              <w:spacing w:after="0"/>
              <w:rPr>
                <w:rFonts w:cs="Arial"/>
                <w:sz w:val="16"/>
                <w:szCs w:val="16"/>
              </w:rPr>
            </w:pPr>
          </w:p>
        </w:tc>
        <w:tc>
          <w:tcPr>
            <w:tcW w:w="5035" w:type="dxa"/>
          </w:tcPr>
          <w:p w:rsidR="003523B5" w:rsidRPr="00303C5C" w:rsidRDefault="003523B5" w:rsidP="007063D9">
            <w:pPr>
              <w:pStyle w:val="NBodyCopy"/>
              <w:spacing w:after="0"/>
              <w:rPr>
                <w:rFonts w:cs="Arial"/>
                <w:sz w:val="16"/>
                <w:szCs w:val="16"/>
              </w:rPr>
            </w:pPr>
          </w:p>
        </w:tc>
      </w:tr>
      <w:tr w:rsidR="003523B5" w:rsidRPr="00303C5C" w:rsidTr="007063D9">
        <w:tc>
          <w:tcPr>
            <w:tcW w:w="5035" w:type="dxa"/>
            <w:tcBorders>
              <w:bottom w:val="single" w:sz="4" w:space="0" w:color="000000"/>
            </w:tcBorders>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00A17F60" w:rsidRPr="00303C5C">
              <w:rPr>
                <w:rFonts w:cs="Arial"/>
                <w:sz w:val="16"/>
                <w:szCs w:val="16"/>
              </w:rPr>
              <w:fldChar w:fldCharType="begin">
                <w:ffData>
                  <w:name w:val=""/>
                  <w:enabled/>
                  <w:calcOnExit w:val="0"/>
                  <w:textInput/>
                </w:ffData>
              </w:fldChar>
            </w:r>
            <w:r w:rsidR="00A17F60" w:rsidRPr="00303C5C">
              <w:rPr>
                <w:rFonts w:cs="Arial"/>
                <w:sz w:val="16"/>
                <w:szCs w:val="16"/>
              </w:rPr>
              <w:instrText xml:space="preserve"> FORMTEXT </w:instrText>
            </w:r>
            <w:r w:rsidR="00A17F60" w:rsidRPr="00303C5C">
              <w:rPr>
                <w:rFonts w:cs="Arial"/>
                <w:sz w:val="16"/>
                <w:szCs w:val="16"/>
              </w:rPr>
            </w:r>
            <w:r w:rsidR="00A17F60" w:rsidRPr="00303C5C">
              <w:rPr>
                <w:rFonts w:cs="Arial"/>
                <w:sz w:val="16"/>
                <w:szCs w:val="16"/>
              </w:rPr>
              <w:fldChar w:fldCharType="separate"/>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sz w:val="16"/>
                <w:szCs w:val="16"/>
              </w:rPr>
              <w:fldChar w:fldCharType="end"/>
            </w:r>
          </w:p>
        </w:tc>
        <w:tc>
          <w:tcPr>
            <w:tcW w:w="5035" w:type="dxa"/>
            <w:tcBorders>
              <w:bottom w:val="single" w:sz="4" w:space="0" w:color="000000"/>
            </w:tcBorders>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00A17F60" w:rsidRPr="00303C5C">
              <w:rPr>
                <w:rFonts w:cs="Arial"/>
                <w:sz w:val="16"/>
                <w:szCs w:val="16"/>
              </w:rPr>
              <w:fldChar w:fldCharType="begin">
                <w:ffData>
                  <w:name w:val=""/>
                  <w:enabled/>
                  <w:calcOnExit w:val="0"/>
                  <w:textInput/>
                </w:ffData>
              </w:fldChar>
            </w:r>
            <w:r w:rsidR="00A17F60" w:rsidRPr="00303C5C">
              <w:rPr>
                <w:rFonts w:cs="Arial"/>
                <w:sz w:val="16"/>
                <w:szCs w:val="16"/>
              </w:rPr>
              <w:instrText xml:space="preserve"> FORMTEXT </w:instrText>
            </w:r>
            <w:r w:rsidR="00A17F60" w:rsidRPr="00303C5C">
              <w:rPr>
                <w:rFonts w:cs="Arial"/>
                <w:sz w:val="16"/>
                <w:szCs w:val="16"/>
              </w:rPr>
            </w:r>
            <w:r w:rsidR="00A17F60" w:rsidRPr="00303C5C">
              <w:rPr>
                <w:rFonts w:cs="Arial"/>
                <w:sz w:val="16"/>
                <w:szCs w:val="16"/>
              </w:rPr>
              <w:fldChar w:fldCharType="separate"/>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sz w:val="16"/>
                <w:szCs w:val="16"/>
              </w:rPr>
              <w:fldChar w:fldCharType="end"/>
            </w:r>
          </w:p>
        </w:tc>
      </w:tr>
      <w:tr w:rsidR="003523B5" w:rsidRPr="00303C5C" w:rsidTr="007063D9">
        <w:tc>
          <w:tcPr>
            <w:tcW w:w="5035" w:type="dxa"/>
            <w:tcBorders>
              <w:bottom w:val="single" w:sz="4" w:space="0" w:color="000000"/>
            </w:tcBorders>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00A17F60" w:rsidRPr="00303C5C">
              <w:rPr>
                <w:rFonts w:cs="Arial"/>
                <w:sz w:val="16"/>
                <w:szCs w:val="16"/>
              </w:rPr>
              <w:fldChar w:fldCharType="begin">
                <w:ffData>
                  <w:name w:val=""/>
                  <w:enabled/>
                  <w:calcOnExit w:val="0"/>
                  <w:textInput/>
                </w:ffData>
              </w:fldChar>
            </w:r>
            <w:r w:rsidR="00A17F60" w:rsidRPr="00303C5C">
              <w:rPr>
                <w:rFonts w:cs="Arial"/>
                <w:sz w:val="16"/>
                <w:szCs w:val="16"/>
              </w:rPr>
              <w:instrText xml:space="preserve"> FORMTEXT </w:instrText>
            </w:r>
            <w:r w:rsidR="00A17F60" w:rsidRPr="00303C5C">
              <w:rPr>
                <w:rFonts w:cs="Arial"/>
                <w:sz w:val="16"/>
                <w:szCs w:val="16"/>
              </w:rPr>
            </w:r>
            <w:r w:rsidR="00A17F60" w:rsidRPr="00303C5C">
              <w:rPr>
                <w:rFonts w:cs="Arial"/>
                <w:sz w:val="16"/>
                <w:szCs w:val="16"/>
              </w:rPr>
              <w:fldChar w:fldCharType="separate"/>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sz w:val="16"/>
                <w:szCs w:val="16"/>
              </w:rPr>
              <w:fldChar w:fldCharType="end"/>
            </w:r>
          </w:p>
        </w:tc>
        <w:tc>
          <w:tcPr>
            <w:tcW w:w="5035" w:type="dxa"/>
            <w:tcBorders>
              <w:bottom w:val="single" w:sz="4" w:space="0" w:color="000000"/>
            </w:tcBorders>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00A17F60" w:rsidRPr="00303C5C">
              <w:rPr>
                <w:rFonts w:cs="Arial"/>
                <w:sz w:val="16"/>
                <w:szCs w:val="16"/>
              </w:rPr>
              <w:fldChar w:fldCharType="begin">
                <w:ffData>
                  <w:name w:val=""/>
                  <w:enabled/>
                  <w:calcOnExit w:val="0"/>
                  <w:textInput/>
                </w:ffData>
              </w:fldChar>
            </w:r>
            <w:r w:rsidR="00A17F60" w:rsidRPr="00303C5C">
              <w:rPr>
                <w:rFonts w:cs="Arial"/>
                <w:sz w:val="16"/>
                <w:szCs w:val="16"/>
              </w:rPr>
              <w:instrText xml:space="preserve"> FORMTEXT </w:instrText>
            </w:r>
            <w:r w:rsidR="00A17F60" w:rsidRPr="00303C5C">
              <w:rPr>
                <w:rFonts w:cs="Arial"/>
                <w:sz w:val="16"/>
                <w:szCs w:val="16"/>
              </w:rPr>
            </w:r>
            <w:r w:rsidR="00A17F60" w:rsidRPr="00303C5C">
              <w:rPr>
                <w:rFonts w:cs="Arial"/>
                <w:sz w:val="16"/>
                <w:szCs w:val="16"/>
              </w:rPr>
              <w:fldChar w:fldCharType="separate"/>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sz w:val="16"/>
                <w:szCs w:val="16"/>
              </w:rPr>
              <w:fldChar w:fldCharType="end"/>
            </w:r>
          </w:p>
        </w:tc>
      </w:tr>
      <w:tr w:rsidR="003523B5" w:rsidRPr="00303C5C" w:rsidTr="007063D9">
        <w:tc>
          <w:tcPr>
            <w:tcW w:w="5035" w:type="dxa"/>
            <w:tcBorders>
              <w:bottom w:val="single" w:sz="4" w:space="0" w:color="000000"/>
            </w:tcBorders>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00A17F60" w:rsidRPr="00303C5C">
              <w:rPr>
                <w:rFonts w:cs="Arial"/>
                <w:sz w:val="16"/>
                <w:szCs w:val="16"/>
              </w:rPr>
              <w:fldChar w:fldCharType="begin">
                <w:ffData>
                  <w:name w:val=""/>
                  <w:enabled/>
                  <w:calcOnExit w:val="0"/>
                  <w:textInput/>
                </w:ffData>
              </w:fldChar>
            </w:r>
            <w:r w:rsidR="00A17F60" w:rsidRPr="00303C5C">
              <w:rPr>
                <w:rFonts w:cs="Arial"/>
                <w:sz w:val="16"/>
                <w:szCs w:val="16"/>
              </w:rPr>
              <w:instrText xml:space="preserve"> FORMTEXT </w:instrText>
            </w:r>
            <w:r w:rsidR="00A17F60" w:rsidRPr="00303C5C">
              <w:rPr>
                <w:rFonts w:cs="Arial"/>
                <w:sz w:val="16"/>
                <w:szCs w:val="16"/>
              </w:rPr>
            </w:r>
            <w:r w:rsidR="00A17F60" w:rsidRPr="00303C5C">
              <w:rPr>
                <w:rFonts w:cs="Arial"/>
                <w:sz w:val="16"/>
                <w:szCs w:val="16"/>
              </w:rPr>
              <w:fldChar w:fldCharType="separate"/>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sz w:val="16"/>
                <w:szCs w:val="16"/>
              </w:rPr>
              <w:fldChar w:fldCharType="end"/>
            </w:r>
          </w:p>
        </w:tc>
        <w:tc>
          <w:tcPr>
            <w:tcW w:w="5035" w:type="dxa"/>
            <w:tcBorders>
              <w:bottom w:val="single" w:sz="4" w:space="0" w:color="000000"/>
            </w:tcBorders>
          </w:tcPr>
          <w:p w:rsidR="003523B5" w:rsidRPr="00303C5C" w:rsidRDefault="003523B5" w:rsidP="007063D9">
            <w:pPr>
              <w:pStyle w:val="NBodyCopy"/>
              <w:spacing w:after="0"/>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00A17F60" w:rsidRPr="00303C5C">
              <w:rPr>
                <w:rFonts w:cs="Arial"/>
                <w:sz w:val="16"/>
                <w:szCs w:val="16"/>
              </w:rPr>
              <w:fldChar w:fldCharType="begin">
                <w:ffData>
                  <w:name w:val=""/>
                  <w:enabled/>
                  <w:calcOnExit w:val="0"/>
                  <w:textInput/>
                </w:ffData>
              </w:fldChar>
            </w:r>
            <w:r w:rsidR="00A17F60" w:rsidRPr="00303C5C">
              <w:rPr>
                <w:rFonts w:cs="Arial"/>
                <w:sz w:val="16"/>
                <w:szCs w:val="16"/>
              </w:rPr>
              <w:instrText xml:space="preserve"> FORMTEXT </w:instrText>
            </w:r>
            <w:r w:rsidR="00A17F60" w:rsidRPr="00303C5C">
              <w:rPr>
                <w:rFonts w:cs="Arial"/>
                <w:sz w:val="16"/>
                <w:szCs w:val="16"/>
              </w:rPr>
            </w:r>
            <w:r w:rsidR="00A17F60" w:rsidRPr="00303C5C">
              <w:rPr>
                <w:rFonts w:cs="Arial"/>
                <w:sz w:val="16"/>
                <w:szCs w:val="16"/>
              </w:rPr>
              <w:fldChar w:fldCharType="separate"/>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noProof/>
                <w:sz w:val="16"/>
                <w:szCs w:val="16"/>
              </w:rPr>
              <w:t> </w:t>
            </w:r>
            <w:r w:rsidR="00A17F60" w:rsidRPr="00303C5C">
              <w:rPr>
                <w:rFonts w:cs="Arial"/>
                <w:sz w:val="16"/>
                <w:szCs w:val="16"/>
              </w:rPr>
              <w:fldChar w:fldCharType="end"/>
            </w:r>
          </w:p>
        </w:tc>
      </w:tr>
    </w:tbl>
    <w:p w:rsidR="003523B5" w:rsidRPr="00ED6826" w:rsidRDefault="003523B5" w:rsidP="00ED6826">
      <w:pPr>
        <w:pStyle w:val="NHeading4"/>
        <w:spacing w:before="0" w:after="0"/>
        <w:rPr>
          <w:sz w:val="16"/>
          <w:szCs w:val="16"/>
        </w:rPr>
      </w:pPr>
    </w:p>
    <w:p w:rsidR="003523B5" w:rsidRPr="00E1610F" w:rsidRDefault="00A85C15" w:rsidP="003523B5">
      <w:pPr>
        <w:pStyle w:val="NBodyText"/>
        <w:ind w:left="0"/>
        <w:rPr>
          <w:sz w:val="16"/>
          <w:szCs w:val="16"/>
        </w:rPr>
      </w:pPr>
      <w:r>
        <w:rPr>
          <w:b/>
          <w:sz w:val="16"/>
          <w:szCs w:val="16"/>
        </w:rPr>
        <w:t>Off-premises and/or r</w:t>
      </w:r>
      <w:r w:rsidR="003523B5" w:rsidRPr="00EC1A0E">
        <w:rPr>
          <w:b/>
          <w:sz w:val="16"/>
          <w:szCs w:val="16"/>
        </w:rPr>
        <w:t>evenue work</w:t>
      </w:r>
      <w:r w:rsidR="00EC1A0E">
        <w:rPr>
          <w:sz w:val="16"/>
          <w:szCs w:val="16"/>
        </w:rPr>
        <w:t xml:space="preserve">: Work </w:t>
      </w:r>
      <w:r w:rsidR="003523B5" w:rsidRPr="00E1610F">
        <w:rPr>
          <w:sz w:val="16"/>
          <w:szCs w:val="16"/>
        </w:rPr>
        <w:t xml:space="preserve">performed under contract beyond the boundaries of an </w:t>
      </w:r>
      <w:r w:rsidR="003523B5">
        <w:rPr>
          <w:sz w:val="16"/>
          <w:szCs w:val="16"/>
        </w:rPr>
        <w:t>i</w:t>
      </w:r>
      <w:r w:rsidR="003523B5" w:rsidRPr="00E1610F">
        <w:rPr>
          <w:sz w:val="16"/>
          <w:szCs w:val="16"/>
        </w:rPr>
        <w:t xml:space="preserve">nsured </w:t>
      </w:r>
      <w:r w:rsidR="003523B5">
        <w:rPr>
          <w:sz w:val="16"/>
          <w:szCs w:val="16"/>
        </w:rPr>
        <w:t>s</w:t>
      </w:r>
      <w:r w:rsidR="003523B5" w:rsidRPr="00E1610F">
        <w:rPr>
          <w:sz w:val="16"/>
          <w:szCs w:val="16"/>
        </w:rPr>
        <w:t>ite(s).</w:t>
      </w:r>
    </w:p>
    <w:tbl>
      <w:tblPr>
        <w:tblStyle w:val="PlainTable2"/>
        <w:tblW w:w="10080" w:type="dxa"/>
        <w:tblLayout w:type="fixed"/>
        <w:tblCellMar>
          <w:top w:w="58" w:type="dxa"/>
          <w:left w:w="0" w:type="dxa"/>
          <w:right w:w="0" w:type="dxa"/>
        </w:tblCellMar>
        <w:tblLook w:val="0400" w:firstRow="0" w:lastRow="0" w:firstColumn="0" w:lastColumn="0" w:noHBand="0" w:noVBand="1"/>
      </w:tblPr>
      <w:tblGrid>
        <w:gridCol w:w="4913"/>
        <w:gridCol w:w="1515"/>
        <w:gridCol w:w="1768"/>
        <w:gridCol w:w="1884"/>
      </w:tblGrid>
      <w:tr w:rsidR="003523B5" w:rsidRPr="00303C5C" w:rsidTr="007063D9">
        <w:trPr>
          <w:cnfStyle w:val="000000100000" w:firstRow="0" w:lastRow="0" w:firstColumn="0" w:lastColumn="0" w:oddVBand="0" w:evenVBand="0" w:oddHBand="1" w:evenHBand="0" w:firstRowFirstColumn="0" w:firstRowLastColumn="0" w:lastRowFirstColumn="0" w:lastRowLastColumn="0"/>
        </w:trPr>
        <w:tc>
          <w:tcPr>
            <w:tcW w:w="4913" w:type="dxa"/>
            <w:shd w:val="clear" w:color="auto" w:fill="D9D9D9" w:themeFill="background1" w:themeFillShade="D9"/>
          </w:tcPr>
          <w:p w:rsidR="003523B5" w:rsidRPr="00303C5C" w:rsidRDefault="003523B5" w:rsidP="007063D9">
            <w:pPr>
              <w:rPr>
                <w:rFonts w:cs="Arial"/>
                <w:sz w:val="16"/>
                <w:szCs w:val="16"/>
              </w:rPr>
            </w:pPr>
            <w:r w:rsidRPr="00303C5C">
              <w:rPr>
                <w:rFonts w:cs="Arial"/>
                <w:sz w:val="16"/>
                <w:szCs w:val="16"/>
              </w:rPr>
              <w:t>Service work</w:t>
            </w:r>
          </w:p>
        </w:tc>
        <w:tc>
          <w:tcPr>
            <w:tcW w:w="1515" w:type="dxa"/>
            <w:shd w:val="clear" w:color="auto" w:fill="D9D9D9" w:themeFill="background1" w:themeFillShade="D9"/>
          </w:tcPr>
          <w:p w:rsidR="003523B5" w:rsidRPr="00303C5C" w:rsidRDefault="003523B5" w:rsidP="007063D9">
            <w:pPr>
              <w:jc w:val="right"/>
              <w:rPr>
                <w:rFonts w:cs="Arial"/>
                <w:sz w:val="16"/>
                <w:szCs w:val="16"/>
              </w:rPr>
            </w:pPr>
            <w:r w:rsidRPr="00303C5C">
              <w:rPr>
                <w:rFonts w:cs="Arial"/>
                <w:sz w:val="16"/>
                <w:szCs w:val="16"/>
              </w:rPr>
              <w:t>Revenues (gross)</w:t>
            </w:r>
          </w:p>
        </w:tc>
        <w:tc>
          <w:tcPr>
            <w:tcW w:w="1768" w:type="dxa"/>
            <w:shd w:val="clear" w:color="auto" w:fill="D9D9D9" w:themeFill="background1" w:themeFillShade="D9"/>
          </w:tcPr>
          <w:p w:rsidR="003523B5" w:rsidRPr="00303C5C" w:rsidRDefault="003523B5" w:rsidP="007063D9">
            <w:pPr>
              <w:jc w:val="right"/>
              <w:rPr>
                <w:rFonts w:cs="Arial"/>
                <w:sz w:val="16"/>
                <w:szCs w:val="16"/>
              </w:rPr>
            </w:pPr>
            <w:r w:rsidRPr="00303C5C">
              <w:rPr>
                <w:rFonts w:cs="Arial"/>
                <w:sz w:val="16"/>
                <w:szCs w:val="16"/>
              </w:rPr>
              <w:t>Payroll (gross)</w:t>
            </w:r>
          </w:p>
        </w:tc>
        <w:tc>
          <w:tcPr>
            <w:tcW w:w="1884" w:type="dxa"/>
            <w:shd w:val="clear" w:color="auto" w:fill="D9D9D9" w:themeFill="background1" w:themeFillShade="D9"/>
          </w:tcPr>
          <w:p w:rsidR="003523B5" w:rsidRPr="00303C5C" w:rsidRDefault="003523B5" w:rsidP="007063D9">
            <w:pPr>
              <w:jc w:val="right"/>
              <w:rPr>
                <w:rFonts w:cs="Arial"/>
                <w:sz w:val="16"/>
                <w:szCs w:val="16"/>
              </w:rPr>
            </w:pPr>
            <w:r w:rsidRPr="00303C5C">
              <w:rPr>
                <w:rFonts w:cs="Arial"/>
                <w:sz w:val="16"/>
                <w:szCs w:val="16"/>
              </w:rPr>
              <w:t>Subcontracted (%)</w:t>
            </w:r>
          </w:p>
        </w:tc>
      </w:tr>
      <w:tr w:rsidR="003523B5" w:rsidRPr="00303C5C" w:rsidTr="007063D9">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rPr>
          <w:cnfStyle w:val="000000100000" w:firstRow="0" w:lastRow="0" w:firstColumn="0" w:lastColumn="0" w:oddVBand="0" w:evenVBand="0" w:oddHBand="1" w:evenHBand="0" w:firstRowFirstColumn="0" w:firstRowLastColumn="0" w:lastRowFirstColumn="0" w:lastRowLastColumn="0"/>
        </w:trPr>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rPr>
          <w:cnfStyle w:val="000000100000" w:firstRow="0" w:lastRow="0" w:firstColumn="0" w:lastColumn="0" w:oddVBand="0" w:evenVBand="0" w:oddHBand="1" w:evenHBand="0" w:firstRowFirstColumn="0" w:firstRowLastColumn="0" w:lastRowFirstColumn="0" w:lastRowLastColumn="0"/>
        </w:trPr>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rPr>
          <w:cnfStyle w:val="000000100000" w:firstRow="0" w:lastRow="0" w:firstColumn="0" w:lastColumn="0" w:oddVBand="0" w:evenVBand="0" w:oddHBand="1" w:evenHBand="0" w:firstRowFirstColumn="0" w:firstRowLastColumn="0" w:lastRowFirstColumn="0" w:lastRowLastColumn="0"/>
        </w:trPr>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rPr>
          <w:cnfStyle w:val="000000100000" w:firstRow="0" w:lastRow="0" w:firstColumn="0" w:lastColumn="0" w:oddVBand="0" w:evenVBand="0" w:oddHBand="1" w:evenHBand="0" w:firstRowFirstColumn="0" w:firstRowLastColumn="0" w:lastRowFirstColumn="0" w:lastRowLastColumn="0"/>
        </w:trPr>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3523B5" w:rsidRPr="00303C5C" w:rsidTr="007063D9">
        <w:trPr>
          <w:cnfStyle w:val="000000100000" w:firstRow="0" w:lastRow="0" w:firstColumn="0" w:lastColumn="0" w:oddVBand="0" w:evenVBand="0" w:oddHBand="1" w:evenHBand="0" w:firstRowFirstColumn="0" w:firstRowLastColumn="0" w:lastRowFirstColumn="0" w:lastRowLastColumn="0"/>
        </w:trPr>
        <w:tc>
          <w:tcPr>
            <w:tcW w:w="4913" w:type="dxa"/>
          </w:tcPr>
          <w:p w:rsidR="003523B5" w:rsidRPr="00303C5C" w:rsidRDefault="003523B5" w:rsidP="007063D9">
            <w:pPr>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515"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768"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12"/>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84" w:type="dxa"/>
          </w:tcPr>
          <w:p w:rsidR="003523B5" w:rsidRPr="00303C5C" w:rsidRDefault="003523B5" w:rsidP="007063D9">
            <w:pPr>
              <w:jc w:val="right"/>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tbl>
      <w:tblPr>
        <w:tblStyle w:val="TableGrid"/>
        <w:tblW w:w="10170" w:type="dxa"/>
        <w:tblCellSpacing w:w="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62"/>
        <w:gridCol w:w="5848"/>
        <w:gridCol w:w="1460"/>
      </w:tblGrid>
      <w:tr w:rsidR="003523B5" w:rsidRPr="00D11691" w:rsidTr="007063D9">
        <w:trPr>
          <w:tblCellSpacing w:w="29" w:type="dxa"/>
        </w:trPr>
        <w:tc>
          <w:tcPr>
            <w:tcW w:w="8623" w:type="dxa"/>
            <w:gridSpan w:val="2"/>
          </w:tcPr>
          <w:p w:rsidR="003523B5" w:rsidRPr="00D11691" w:rsidRDefault="003523B5" w:rsidP="007063D9">
            <w:pPr>
              <w:pStyle w:val="NBodyText"/>
              <w:spacing w:before="0" w:after="0"/>
              <w:ind w:left="0"/>
              <w:rPr>
                <w:sz w:val="16"/>
                <w:szCs w:val="16"/>
              </w:rPr>
            </w:pPr>
            <w:r w:rsidRPr="00D11691">
              <w:rPr>
                <w:sz w:val="16"/>
                <w:szCs w:val="16"/>
              </w:rPr>
              <w:t>What percentage (%) of jobs does your company use standard written contracts with clients?</w:t>
            </w:r>
          </w:p>
        </w:tc>
        <w:tc>
          <w:tcPr>
            <w:tcW w:w="1373" w:type="dxa"/>
            <w:tcBorders>
              <w:bottom w:val="single" w:sz="6" w:space="0" w:color="auto"/>
            </w:tcBorders>
          </w:tcPr>
          <w:p w:rsidR="003523B5" w:rsidRPr="00D11691" w:rsidRDefault="003523B5" w:rsidP="007063D9">
            <w:pPr>
              <w:pStyle w:val="NBodyText"/>
              <w:spacing w:before="0" w:after="0"/>
              <w:ind w:left="0"/>
              <w:rPr>
                <w:sz w:val="16"/>
                <w:szCs w:val="16"/>
              </w:rPr>
            </w:pPr>
            <w:r w:rsidRPr="00D11691">
              <w:rPr>
                <w:sz w:val="16"/>
                <w:szCs w:val="16"/>
              </w:rPr>
              <w:fldChar w:fldCharType="begin">
                <w:ffData>
                  <w:name w:val="Text1"/>
                  <w:enabled/>
                  <w:calcOnExit w:val="0"/>
                  <w:textInput>
                    <w:type w:val="number"/>
                    <w:maxLength w:val="4"/>
                    <w:format w:val="0%"/>
                  </w:textInput>
                </w:ffData>
              </w:fldChar>
            </w:r>
            <w:bookmarkStart w:id="49" w:name="Text1"/>
            <w:r w:rsidRPr="00D11691">
              <w:rPr>
                <w:sz w:val="16"/>
                <w:szCs w:val="16"/>
              </w:rPr>
              <w:instrText xml:space="preserve"> FORMTEXT </w:instrText>
            </w:r>
            <w:r w:rsidRPr="00D11691">
              <w:rPr>
                <w:sz w:val="16"/>
                <w:szCs w:val="16"/>
              </w:rPr>
            </w:r>
            <w:r w:rsidRPr="00D11691">
              <w:rPr>
                <w:sz w:val="16"/>
                <w:szCs w:val="16"/>
              </w:rPr>
              <w:fldChar w:fldCharType="separate"/>
            </w:r>
            <w:r w:rsidRPr="00D11691">
              <w:rPr>
                <w:sz w:val="16"/>
                <w:szCs w:val="16"/>
              </w:rPr>
              <w:t> </w:t>
            </w:r>
            <w:r w:rsidRPr="00D11691">
              <w:rPr>
                <w:sz w:val="16"/>
                <w:szCs w:val="16"/>
              </w:rPr>
              <w:t> </w:t>
            </w:r>
            <w:r w:rsidRPr="00D11691">
              <w:rPr>
                <w:sz w:val="16"/>
                <w:szCs w:val="16"/>
              </w:rPr>
              <w:t> </w:t>
            </w:r>
            <w:r w:rsidRPr="00D11691">
              <w:rPr>
                <w:sz w:val="16"/>
                <w:szCs w:val="16"/>
              </w:rPr>
              <w:t> </w:t>
            </w:r>
            <w:r w:rsidRPr="00D11691">
              <w:rPr>
                <w:sz w:val="16"/>
                <w:szCs w:val="16"/>
              </w:rPr>
              <w:fldChar w:fldCharType="end"/>
            </w:r>
            <w:bookmarkEnd w:id="49"/>
          </w:p>
        </w:tc>
      </w:tr>
      <w:tr w:rsidR="003523B5" w:rsidRPr="00D11691" w:rsidTr="007063D9">
        <w:trPr>
          <w:tblCellSpacing w:w="29" w:type="dxa"/>
        </w:trPr>
        <w:tc>
          <w:tcPr>
            <w:tcW w:w="2775" w:type="dxa"/>
          </w:tcPr>
          <w:p w:rsidR="003523B5" w:rsidRPr="00D11691" w:rsidRDefault="003523B5" w:rsidP="007063D9">
            <w:pPr>
              <w:pStyle w:val="NBodyText"/>
              <w:spacing w:before="0" w:after="0"/>
              <w:ind w:left="0"/>
              <w:rPr>
                <w:sz w:val="16"/>
                <w:szCs w:val="16"/>
              </w:rPr>
            </w:pPr>
            <w:r w:rsidRPr="00D11691">
              <w:rPr>
                <w:sz w:val="16"/>
                <w:szCs w:val="16"/>
              </w:rPr>
              <w:t xml:space="preserve">Describe the </w:t>
            </w:r>
            <w:r>
              <w:rPr>
                <w:sz w:val="16"/>
                <w:szCs w:val="16"/>
              </w:rPr>
              <w:t>i</w:t>
            </w:r>
            <w:r w:rsidRPr="00D11691">
              <w:rPr>
                <w:sz w:val="16"/>
                <w:szCs w:val="16"/>
              </w:rPr>
              <w:t xml:space="preserve">ndemnification </w:t>
            </w:r>
            <w:r>
              <w:rPr>
                <w:sz w:val="16"/>
                <w:szCs w:val="16"/>
              </w:rPr>
              <w:t>c</w:t>
            </w:r>
            <w:r w:rsidRPr="00D11691">
              <w:rPr>
                <w:sz w:val="16"/>
                <w:szCs w:val="16"/>
              </w:rPr>
              <w:t>lauses:</w:t>
            </w:r>
          </w:p>
        </w:tc>
        <w:tc>
          <w:tcPr>
            <w:tcW w:w="7221" w:type="dxa"/>
            <w:gridSpan w:val="2"/>
            <w:tcBorders>
              <w:bottom w:val="single" w:sz="6" w:space="0" w:color="auto"/>
            </w:tcBorders>
          </w:tcPr>
          <w:p w:rsidR="003523B5" w:rsidRPr="00D11691" w:rsidRDefault="003523B5" w:rsidP="007063D9">
            <w:pPr>
              <w:pStyle w:val="NBodyText"/>
              <w:spacing w:before="0" w:after="0"/>
              <w:ind w:left="0"/>
              <w:rPr>
                <w:sz w:val="16"/>
                <w:szCs w:val="16"/>
              </w:rPr>
            </w:pPr>
            <w:r w:rsidRPr="00D11691">
              <w:rPr>
                <w:sz w:val="16"/>
                <w:szCs w:val="16"/>
              </w:rPr>
              <w:fldChar w:fldCharType="begin">
                <w:ffData>
                  <w:name w:val="Text1"/>
                  <w:enabled/>
                  <w:calcOnExit w:val="0"/>
                  <w:textInput/>
                </w:ffData>
              </w:fldChar>
            </w:r>
            <w:r w:rsidRPr="00D11691">
              <w:rPr>
                <w:sz w:val="16"/>
                <w:szCs w:val="16"/>
              </w:rPr>
              <w:instrText xml:space="preserve"> FORMTEXT </w:instrText>
            </w:r>
            <w:r w:rsidRPr="00D11691">
              <w:rPr>
                <w:sz w:val="16"/>
                <w:szCs w:val="16"/>
              </w:rPr>
            </w:r>
            <w:r w:rsidRPr="00D11691">
              <w:rPr>
                <w:sz w:val="16"/>
                <w:szCs w:val="16"/>
              </w:rPr>
              <w:fldChar w:fldCharType="separate"/>
            </w:r>
            <w:r w:rsidRPr="00D11691">
              <w:rPr>
                <w:sz w:val="16"/>
                <w:szCs w:val="16"/>
              </w:rPr>
              <w:t> </w:t>
            </w:r>
            <w:r w:rsidRPr="00D11691">
              <w:rPr>
                <w:sz w:val="16"/>
                <w:szCs w:val="16"/>
              </w:rPr>
              <w:t> </w:t>
            </w:r>
            <w:r w:rsidRPr="00D11691">
              <w:rPr>
                <w:sz w:val="16"/>
                <w:szCs w:val="16"/>
              </w:rPr>
              <w:t> </w:t>
            </w:r>
            <w:r w:rsidRPr="00D11691">
              <w:rPr>
                <w:sz w:val="16"/>
                <w:szCs w:val="16"/>
              </w:rPr>
              <w:t> </w:t>
            </w:r>
            <w:r w:rsidRPr="00D11691">
              <w:rPr>
                <w:sz w:val="16"/>
                <w:szCs w:val="16"/>
              </w:rPr>
              <w:t> </w:t>
            </w:r>
            <w:r w:rsidRPr="00D11691">
              <w:rPr>
                <w:sz w:val="16"/>
                <w:szCs w:val="16"/>
              </w:rPr>
              <w:fldChar w:fldCharType="end"/>
            </w:r>
          </w:p>
        </w:tc>
      </w:tr>
      <w:tr w:rsidR="003523B5" w:rsidRPr="00D11691" w:rsidTr="007063D9">
        <w:trPr>
          <w:tblCellSpacing w:w="29" w:type="dxa"/>
        </w:trPr>
        <w:tc>
          <w:tcPr>
            <w:tcW w:w="10054" w:type="dxa"/>
            <w:gridSpan w:val="3"/>
            <w:tcBorders>
              <w:bottom w:val="single" w:sz="6" w:space="0" w:color="auto"/>
            </w:tcBorders>
          </w:tcPr>
          <w:p w:rsidR="003523B5" w:rsidRPr="00D11691" w:rsidRDefault="003523B5" w:rsidP="007063D9">
            <w:pPr>
              <w:pStyle w:val="NBodyText"/>
              <w:spacing w:before="0" w:after="0"/>
              <w:ind w:left="0"/>
              <w:rPr>
                <w:sz w:val="16"/>
                <w:szCs w:val="16"/>
              </w:rPr>
            </w:pPr>
            <w:r w:rsidRPr="00D11691">
              <w:rPr>
                <w:sz w:val="16"/>
                <w:szCs w:val="16"/>
              </w:rPr>
              <w:fldChar w:fldCharType="begin">
                <w:ffData>
                  <w:name w:val="Text1"/>
                  <w:enabled/>
                  <w:calcOnExit w:val="0"/>
                  <w:textInput/>
                </w:ffData>
              </w:fldChar>
            </w:r>
            <w:r w:rsidRPr="00D11691">
              <w:rPr>
                <w:sz w:val="16"/>
                <w:szCs w:val="16"/>
              </w:rPr>
              <w:instrText xml:space="preserve"> FORMTEXT </w:instrText>
            </w:r>
            <w:r w:rsidRPr="00D11691">
              <w:rPr>
                <w:sz w:val="16"/>
                <w:szCs w:val="16"/>
              </w:rPr>
            </w:r>
            <w:r w:rsidRPr="00D11691">
              <w:rPr>
                <w:sz w:val="16"/>
                <w:szCs w:val="16"/>
              </w:rPr>
              <w:fldChar w:fldCharType="separate"/>
            </w:r>
            <w:r w:rsidRPr="00D11691">
              <w:rPr>
                <w:sz w:val="16"/>
                <w:szCs w:val="16"/>
              </w:rPr>
              <w:t> </w:t>
            </w:r>
            <w:r w:rsidRPr="00D11691">
              <w:rPr>
                <w:sz w:val="16"/>
                <w:szCs w:val="16"/>
              </w:rPr>
              <w:t> </w:t>
            </w:r>
            <w:r w:rsidRPr="00D11691">
              <w:rPr>
                <w:sz w:val="16"/>
                <w:szCs w:val="16"/>
              </w:rPr>
              <w:t> </w:t>
            </w:r>
            <w:r w:rsidRPr="00D11691">
              <w:rPr>
                <w:sz w:val="16"/>
                <w:szCs w:val="16"/>
              </w:rPr>
              <w:t> </w:t>
            </w:r>
            <w:r w:rsidRPr="00D11691">
              <w:rPr>
                <w:sz w:val="16"/>
                <w:szCs w:val="16"/>
              </w:rPr>
              <w:t> </w:t>
            </w:r>
            <w:r w:rsidRPr="00D11691">
              <w:rPr>
                <w:sz w:val="16"/>
                <w:szCs w:val="16"/>
              </w:rPr>
              <w:fldChar w:fldCharType="end"/>
            </w:r>
          </w:p>
        </w:tc>
      </w:tr>
      <w:tr w:rsidR="003523B5" w:rsidRPr="00D11691" w:rsidTr="007063D9">
        <w:trPr>
          <w:tblCellSpacing w:w="29" w:type="dxa"/>
        </w:trPr>
        <w:tc>
          <w:tcPr>
            <w:tcW w:w="8623" w:type="dxa"/>
            <w:gridSpan w:val="2"/>
          </w:tcPr>
          <w:p w:rsidR="003523B5" w:rsidRPr="00D11691" w:rsidRDefault="003523B5" w:rsidP="007063D9">
            <w:pPr>
              <w:pStyle w:val="NBodyText"/>
              <w:spacing w:before="0" w:after="0"/>
              <w:ind w:left="0"/>
              <w:rPr>
                <w:sz w:val="16"/>
                <w:szCs w:val="16"/>
              </w:rPr>
            </w:pPr>
            <w:r w:rsidRPr="00D11691">
              <w:rPr>
                <w:sz w:val="16"/>
                <w:szCs w:val="16"/>
              </w:rPr>
              <w:t>What percentage (%) of jobs does your company use standard written contracts with subcontractors?</w:t>
            </w:r>
          </w:p>
        </w:tc>
        <w:tc>
          <w:tcPr>
            <w:tcW w:w="1373" w:type="dxa"/>
            <w:tcBorders>
              <w:bottom w:val="single" w:sz="6" w:space="0" w:color="auto"/>
            </w:tcBorders>
          </w:tcPr>
          <w:p w:rsidR="003523B5" w:rsidRPr="00D11691" w:rsidRDefault="003523B5" w:rsidP="007063D9">
            <w:pPr>
              <w:pStyle w:val="NBodyText"/>
              <w:spacing w:before="0" w:after="0"/>
              <w:ind w:left="0"/>
              <w:rPr>
                <w:sz w:val="16"/>
                <w:szCs w:val="16"/>
              </w:rPr>
            </w:pPr>
            <w:r w:rsidRPr="00D11691">
              <w:rPr>
                <w:sz w:val="16"/>
                <w:szCs w:val="16"/>
              </w:rPr>
              <w:fldChar w:fldCharType="begin">
                <w:ffData>
                  <w:name w:val="Text1"/>
                  <w:enabled/>
                  <w:calcOnExit w:val="0"/>
                  <w:textInput>
                    <w:type w:val="number"/>
                    <w:maxLength w:val="4"/>
                    <w:format w:val="0%"/>
                  </w:textInput>
                </w:ffData>
              </w:fldChar>
            </w:r>
            <w:r w:rsidRPr="00D11691">
              <w:rPr>
                <w:sz w:val="16"/>
                <w:szCs w:val="16"/>
              </w:rPr>
              <w:instrText xml:space="preserve"> FORMTEXT </w:instrText>
            </w:r>
            <w:r w:rsidRPr="00D11691">
              <w:rPr>
                <w:sz w:val="16"/>
                <w:szCs w:val="16"/>
              </w:rPr>
            </w:r>
            <w:r w:rsidRPr="00D11691">
              <w:rPr>
                <w:sz w:val="16"/>
                <w:szCs w:val="16"/>
              </w:rPr>
              <w:fldChar w:fldCharType="separate"/>
            </w:r>
            <w:r w:rsidRPr="00D11691">
              <w:rPr>
                <w:sz w:val="16"/>
                <w:szCs w:val="16"/>
              </w:rPr>
              <w:t> </w:t>
            </w:r>
            <w:r w:rsidRPr="00D11691">
              <w:rPr>
                <w:sz w:val="16"/>
                <w:szCs w:val="16"/>
              </w:rPr>
              <w:t> </w:t>
            </w:r>
            <w:r w:rsidRPr="00D11691">
              <w:rPr>
                <w:sz w:val="16"/>
                <w:szCs w:val="16"/>
              </w:rPr>
              <w:t> </w:t>
            </w:r>
            <w:r w:rsidRPr="00D11691">
              <w:rPr>
                <w:sz w:val="16"/>
                <w:szCs w:val="16"/>
              </w:rPr>
              <w:t> </w:t>
            </w:r>
            <w:r w:rsidRPr="00D11691">
              <w:rPr>
                <w:sz w:val="16"/>
                <w:szCs w:val="16"/>
              </w:rPr>
              <w:fldChar w:fldCharType="end"/>
            </w:r>
          </w:p>
        </w:tc>
      </w:tr>
      <w:tr w:rsidR="003523B5" w:rsidRPr="00D11691" w:rsidTr="007063D9">
        <w:trPr>
          <w:tblCellSpacing w:w="29" w:type="dxa"/>
        </w:trPr>
        <w:tc>
          <w:tcPr>
            <w:tcW w:w="8623" w:type="dxa"/>
            <w:gridSpan w:val="2"/>
          </w:tcPr>
          <w:p w:rsidR="003523B5" w:rsidRPr="00D11691" w:rsidRDefault="003523B5" w:rsidP="007063D9">
            <w:pPr>
              <w:pStyle w:val="NBodyText"/>
              <w:spacing w:before="0" w:after="0"/>
              <w:ind w:left="0"/>
              <w:rPr>
                <w:sz w:val="16"/>
                <w:szCs w:val="16"/>
              </w:rPr>
            </w:pPr>
            <w:r w:rsidRPr="00D11691">
              <w:rPr>
                <w:sz w:val="16"/>
                <w:szCs w:val="16"/>
              </w:rPr>
              <w:t>Do you require subcontractors to provide proof of an acceptable Contractors</w:t>
            </w:r>
            <w:r>
              <w:rPr>
                <w:sz w:val="16"/>
                <w:szCs w:val="16"/>
              </w:rPr>
              <w:t>’</w:t>
            </w:r>
            <w:r w:rsidRPr="00D11691">
              <w:rPr>
                <w:sz w:val="16"/>
                <w:szCs w:val="16"/>
              </w:rPr>
              <w:t xml:space="preserve"> Environmental Liability </w:t>
            </w:r>
            <w:r>
              <w:rPr>
                <w:sz w:val="16"/>
                <w:szCs w:val="16"/>
              </w:rPr>
              <w:t>insurance</w:t>
            </w:r>
            <w:r w:rsidRPr="00D11691">
              <w:rPr>
                <w:sz w:val="16"/>
                <w:szCs w:val="16"/>
              </w:rPr>
              <w:t>?</w:t>
            </w:r>
          </w:p>
        </w:tc>
        <w:tc>
          <w:tcPr>
            <w:tcW w:w="1373" w:type="dxa"/>
          </w:tcPr>
          <w:p w:rsidR="003523B5" w:rsidRPr="00D11691" w:rsidRDefault="003523B5" w:rsidP="007063D9">
            <w:pPr>
              <w:pStyle w:val="NBodyText"/>
              <w:spacing w:before="0" w:after="0"/>
              <w:ind w:left="0"/>
              <w:rPr>
                <w:sz w:val="16"/>
                <w:szCs w:val="16"/>
              </w:rPr>
            </w:pPr>
            <w:r w:rsidRPr="00D11691">
              <w:rPr>
                <w:sz w:val="16"/>
                <w:szCs w:val="16"/>
              </w:rPr>
              <w:fldChar w:fldCharType="begin">
                <w:ffData>
                  <w:name w:val="Check3"/>
                  <w:enabled/>
                  <w:calcOnExit w:val="0"/>
                  <w:checkBox>
                    <w:sizeAuto/>
                    <w:default w:val="0"/>
                  </w:checkBox>
                </w:ffData>
              </w:fldChar>
            </w:r>
            <w:r w:rsidRPr="00D11691">
              <w:rPr>
                <w:sz w:val="16"/>
                <w:szCs w:val="16"/>
              </w:rPr>
              <w:instrText xml:space="preserve"> FORMCHECKBOX </w:instrText>
            </w:r>
            <w:r w:rsidR="00A54095">
              <w:rPr>
                <w:sz w:val="16"/>
                <w:szCs w:val="16"/>
              </w:rPr>
            </w:r>
            <w:r w:rsidR="00A54095">
              <w:rPr>
                <w:sz w:val="16"/>
                <w:szCs w:val="16"/>
              </w:rPr>
              <w:fldChar w:fldCharType="separate"/>
            </w:r>
            <w:r w:rsidRPr="00D11691">
              <w:rPr>
                <w:sz w:val="16"/>
                <w:szCs w:val="16"/>
              </w:rPr>
              <w:fldChar w:fldCharType="end"/>
            </w:r>
            <w:r w:rsidRPr="00D11691">
              <w:rPr>
                <w:sz w:val="16"/>
                <w:szCs w:val="16"/>
              </w:rPr>
              <w:t xml:space="preserve"> Yes  </w:t>
            </w:r>
            <w:r w:rsidRPr="00D11691">
              <w:rPr>
                <w:sz w:val="16"/>
                <w:szCs w:val="16"/>
              </w:rPr>
              <w:fldChar w:fldCharType="begin">
                <w:ffData>
                  <w:name w:val="Check3"/>
                  <w:enabled/>
                  <w:calcOnExit w:val="0"/>
                  <w:checkBox>
                    <w:sizeAuto/>
                    <w:default w:val="0"/>
                  </w:checkBox>
                </w:ffData>
              </w:fldChar>
            </w:r>
            <w:r w:rsidRPr="00D11691">
              <w:rPr>
                <w:sz w:val="16"/>
                <w:szCs w:val="16"/>
              </w:rPr>
              <w:instrText xml:space="preserve"> FORMCHECKBOX </w:instrText>
            </w:r>
            <w:r w:rsidR="00A54095">
              <w:rPr>
                <w:sz w:val="16"/>
                <w:szCs w:val="16"/>
              </w:rPr>
            </w:r>
            <w:r w:rsidR="00A54095">
              <w:rPr>
                <w:sz w:val="16"/>
                <w:szCs w:val="16"/>
              </w:rPr>
              <w:fldChar w:fldCharType="separate"/>
            </w:r>
            <w:r w:rsidRPr="00D11691">
              <w:rPr>
                <w:sz w:val="16"/>
                <w:szCs w:val="16"/>
              </w:rPr>
              <w:fldChar w:fldCharType="end"/>
            </w:r>
            <w:r w:rsidRPr="00D11691">
              <w:rPr>
                <w:sz w:val="16"/>
                <w:szCs w:val="16"/>
              </w:rPr>
              <w:t xml:space="preserve"> No</w:t>
            </w:r>
          </w:p>
        </w:tc>
      </w:tr>
      <w:tr w:rsidR="003523B5" w:rsidRPr="00D11691" w:rsidTr="007063D9">
        <w:trPr>
          <w:tblCellSpacing w:w="29" w:type="dxa"/>
        </w:trPr>
        <w:tc>
          <w:tcPr>
            <w:tcW w:w="8623" w:type="dxa"/>
            <w:gridSpan w:val="2"/>
          </w:tcPr>
          <w:p w:rsidR="003523B5" w:rsidRPr="00D11691" w:rsidRDefault="003523B5" w:rsidP="007063D9">
            <w:pPr>
              <w:pStyle w:val="NBodyText"/>
              <w:spacing w:before="0" w:after="0"/>
              <w:ind w:left="0"/>
              <w:rPr>
                <w:sz w:val="16"/>
                <w:szCs w:val="16"/>
              </w:rPr>
            </w:pPr>
            <w:r w:rsidRPr="00D11691">
              <w:rPr>
                <w:sz w:val="16"/>
                <w:szCs w:val="16"/>
              </w:rPr>
              <w:t>Do you requi</w:t>
            </w:r>
            <w:r>
              <w:rPr>
                <w:sz w:val="16"/>
                <w:szCs w:val="16"/>
              </w:rPr>
              <w:t>re subcontractors to provide a c</w:t>
            </w:r>
            <w:r w:rsidRPr="00D11691">
              <w:rPr>
                <w:sz w:val="16"/>
                <w:szCs w:val="16"/>
              </w:rPr>
              <w:t xml:space="preserve">ertificate of </w:t>
            </w:r>
            <w:r>
              <w:rPr>
                <w:sz w:val="16"/>
                <w:szCs w:val="16"/>
              </w:rPr>
              <w:t>i</w:t>
            </w:r>
            <w:r w:rsidRPr="00D11691">
              <w:rPr>
                <w:sz w:val="16"/>
                <w:szCs w:val="16"/>
              </w:rPr>
              <w:t xml:space="preserve">nsurance that list you as an </w:t>
            </w:r>
            <w:r>
              <w:rPr>
                <w:sz w:val="16"/>
                <w:szCs w:val="16"/>
              </w:rPr>
              <w:t>a</w:t>
            </w:r>
            <w:r w:rsidRPr="00D11691">
              <w:rPr>
                <w:sz w:val="16"/>
                <w:szCs w:val="16"/>
              </w:rPr>
              <w:t xml:space="preserve">dditional </w:t>
            </w:r>
            <w:r>
              <w:rPr>
                <w:sz w:val="16"/>
                <w:szCs w:val="16"/>
              </w:rPr>
              <w:t>i</w:t>
            </w:r>
            <w:r w:rsidRPr="00D11691">
              <w:rPr>
                <w:sz w:val="16"/>
                <w:szCs w:val="16"/>
              </w:rPr>
              <w:t>nsured?</w:t>
            </w:r>
          </w:p>
        </w:tc>
        <w:tc>
          <w:tcPr>
            <w:tcW w:w="1373" w:type="dxa"/>
          </w:tcPr>
          <w:p w:rsidR="003523B5" w:rsidRPr="00D11691" w:rsidRDefault="003523B5" w:rsidP="007063D9">
            <w:pPr>
              <w:pStyle w:val="NBodyText"/>
              <w:spacing w:before="0" w:after="0"/>
              <w:ind w:left="0"/>
              <w:rPr>
                <w:sz w:val="16"/>
                <w:szCs w:val="16"/>
              </w:rPr>
            </w:pPr>
            <w:r w:rsidRPr="00D11691">
              <w:rPr>
                <w:sz w:val="16"/>
                <w:szCs w:val="16"/>
              </w:rPr>
              <w:fldChar w:fldCharType="begin">
                <w:ffData>
                  <w:name w:val="Check3"/>
                  <w:enabled/>
                  <w:calcOnExit w:val="0"/>
                  <w:checkBox>
                    <w:sizeAuto/>
                    <w:default w:val="0"/>
                  </w:checkBox>
                </w:ffData>
              </w:fldChar>
            </w:r>
            <w:r w:rsidRPr="00D11691">
              <w:rPr>
                <w:sz w:val="16"/>
                <w:szCs w:val="16"/>
              </w:rPr>
              <w:instrText xml:space="preserve"> FORMCHECKBOX </w:instrText>
            </w:r>
            <w:r w:rsidR="00A54095">
              <w:rPr>
                <w:sz w:val="16"/>
                <w:szCs w:val="16"/>
              </w:rPr>
            </w:r>
            <w:r w:rsidR="00A54095">
              <w:rPr>
                <w:sz w:val="16"/>
                <w:szCs w:val="16"/>
              </w:rPr>
              <w:fldChar w:fldCharType="separate"/>
            </w:r>
            <w:r w:rsidRPr="00D11691">
              <w:rPr>
                <w:sz w:val="16"/>
                <w:szCs w:val="16"/>
              </w:rPr>
              <w:fldChar w:fldCharType="end"/>
            </w:r>
            <w:r w:rsidRPr="00D11691">
              <w:rPr>
                <w:sz w:val="16"/>
                <w:szCs w:val="16"/>
              </w:rPr>
              <w:t xml:space="preserve"> Yes  </w:t>
            </w:r>
            <w:r w:rsidRPr="00D11691">
              <w:rPr>
                <w:sz w:val="16"/>
                <w:szCs w:val="16"/>
              </w:rPr>
              <w:fldChar w:fldCharType="begin">
                <w:ffData>
                  <w:name w:val="Check3"/>
                  <w:enabled/>
                  <w:calcOnExit w:val="0"/>
                  <w:checkBox>
                    <w:sizeAuto/>
                    <w:default w:val="0"/>
                  </w:checkBox>
                </w:ffData>
              </w:fldChar>
            </w:r>
            <w:r w:rsidRPr="00D11691">
              <w:rPr>
                <w:sz w:val="16"/>
                <w:szCs w:val="16"/>
              </w:rPr>
              <w:instrText xml:space="preserve"> FORMCHECKBOX </w:instrText>
            </w:r>
            <w:r w:rsidR="00A54095">
              <w:rPr>
                <w:sz w:val="16"/>
                <w:szCs w:val="16"/>
              </w:rPr>
            </w:r>
            <w:r w:rsidR="00A54095">
              <w:rPr>
                <w:sz w:val="16"/>
                <w:szCs w:val="16"/>
              </w:rPr>
              <w:fldChar w:fldCharType="separate"/>
            </w:r>
            <w:r w:rsidRPr="00D11691">
              <w:rPr>
                <w:sz w:val="16"/>
                <w:szCs w:val="16"/>
              </w:rPr>
              <w:fldChar w:fldCharType="end"/>
            </w:r>
            <w:r w:rsidRPr="00D11691">
              <w:rPr>
                <w:sz w:val="16"/>
                <w:szCs w:val="16"/>
              </w:rPr>
              <w:t xml:space="preserve"> No</w:t>
            </w:r>
          </w:p>
        </w:tc>
      </w:tr>
    </w:tbl>
    <w:p w:rsidR="003523B5" w:rsidRPr="00493793" w:rsidRDefault="003523B5" w:rsidP="00F2757F">
      <w:pPr>
        <w:pStyle w:val="NHeading4"/>
        <w:spacing w:before="0" w:after="0"/>
        <w:rPr>
          <w:b/>
          <w:sz w:val="16"/>
          <w:szCs w:val="16"/>
        </w:rPr>
      </w:pPr>
    </w:p>
    <w:tbl>
      <w:tblPr>
        <w:tblStyle w:val="TableGrid"/>
        <w:tblW w:w="10080" w:type="dxa"/>
        <w:tblCellSpacing w:w="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2"/>
        <w:gridCol w:w="8298"/>
      </w:tblGrid>
      <w:tr w:rsidR="00493793" w:rsidRPr="00B50AFC" w:rsidTr="00493793">
        <w:trPr>
          <w:tblCellSpacing w:w="29" w:type="dxa"/>
        </w:trPr>
        <w:tc>
          <w:tcPr>
            <w:tcW w:w="9964" w:type="dxa"/>
            <w:gridSpan w:val="2"/>
          </w:tcPr>
          <w:p w:rsidR="00493793" w:rsidRPr="00493793" w:rsidRDefault="00493793" w:rsidP="007063D9">
            <w:pPr>
              <w:pStyle w:val="NBodyText"/>
              <w:spacing w:before="0" w:after="0"/>
              <w:ind w:left="0"/>
              <w:rPr>
                <w:sz w:val="16"/>
                <w:szCs w:val="16"/>
              </w:rPr>
            </w:pPr>
            <w:r>
              <w:rPr>
                <w:b/>
                <w:sz w:val="16"/>
                <w:szCs w:val="16"/>
              </w:rPr>
              <w:t>Supplemental information</w:t>
            </w:r>
            <w:r>
              <w:rPr>
                <w:sz w:val="16"/>
                <w:szCs w:val="16"/>
              </w:rPr>
              <w:t xml:space="preserve"> (Asterix (*) demarks documents that must be included on the schedule of disclosed document(s) above)</w:t>
            </w:r>
          </w:p>
        </w:tc>
      </w:tr>
      <w:tr w:rsidR="008C188A" w:rsidRPr="00B50AFC" w:rsidTr="007063D9">
        <w:trPr>
          <w:tblCellSpacing w:w="29" w:type="dxa"/>
        </w:trPr>
        <w:tc>
          <w:tcPr>
            <w:tcW w:w="1695" w:type="dxa"/>
          </w:tcPr>
          <w:p w:rsidR="008C188A" w:rsidRPr="00B50AFC" w:rsidRDefault="008C188A" w:rsidP="007063D9">
            <w:pPr>
              <w:pStyle w:val="NBodyText"/>
              <w:spacing w:before="0" w:after="0"/>
              <w:ind w:left="0"/>
              <w:rPr>
                <w:sz w:val="16"/>
                <w:szCs w:val="16"/>
              </w:rPr>
            </w:pPr>
            <w:r w:rsidRPr="00B50AFC">
              <w:rPr>
                <w:sz w:val="16"/>
                <w:szCs w:val="16"/>
              </w:rPr>
              <w:t>Landfill information:</w:t>
            </w:r>
          </w:p>
        </w:tc>
        <w:tc>
          <w:tcPr>
            <w:tcW w:w="8211" w:type="dxa"/>
          </w:tcPr>
          <w:p w:rsidR="008C188A" w:rsidRPr="00B50AFC" w:rsidRDefault="008C188A" w:rsidP="007063D9">
            <w:pPr>
              <w:pStyle w:val="NBodyText"/>
              <w:spacing w:before="0" w:after="0"/>
              <w:ind w:left="0"/>
              <w:rPr>
                <w:sz w:val="16"/>
                <w:szCs w:val="16"/>
              </w:rPr>
            </w:pPr>
            <w:r w:rsidRPr="00B50AFC">
              <w:rPr>
                <w:sz w:val="16"/>
                <w:szCs w:val="16"/>
              </w:rPr>
              <w:fldChar w:fldCharType="begin">
                <w:ffData>
                  <w:name w:val="Check3"/>
                  <w:enabled/>
                  <w:calcOnExit w:val="0"/>
                  <w:checkBox>
                    <w:sizeAuto/>
                    <w:default w:val="0"/>
                    <w:checked w:val="0"/>
                  </w:checkBox>
                </w:ffData>
              </w:fldChar>
            </w:r>
            <w:r w:rsidRPr="00B50AFC">
              <w:rPr>
                <w:sz w:val="16"/>
                <w:szCs w:val="16"/>
              </w:rPr>
              <w:instrText xml:space="preserve"> FORMCHECKBOX </w:instrText>
            </w:r>
            <w:r w:rsidR="00A54095">
              <w:rPr>
                <w:sz w:val="16"/>
                <w:szCs w:val="16"/>
              </w:rPr>
            </w:r>
            <w:r w:rsidR="00A54095">
              <w:rPr>
                <w:sz w:val="16"/>
                <w:szCs w:val="16"/>
              </w:rPr>
              <w:fldChar w:fldCharType="separate"/>
            </w:r>
            <w:r w:rsidRPr="00B50AFC">
              <w:rPr>
                <w:sz w:val="16"/>
                <w:szCs w:val="16"/>
              </w:rPr>
              <w:fldChar w:fldCharType="end"/>
            </w:r>
            <w:r w:rsidRPr="00B50AFC">
              <w:rPr>
                <w:sz w:val="16"/>
                <w:szCs w:val="16"/>
              </w:rPr>
              <w:t xml:space="preserve"> Landfill construction information/design information</w:t>
            </w:r>
          </w:p>
        </w:tc>
      </w:tr>
      <w:tr w:rsidR="008C188A" w:rsidRPr="00B50AFC" w:rsidTr="007063D9">
        <w:trPr>
          <w:tblCellSpacing w:w="29" w:type="dxa"/>
        </w:trPr>
        <w:tc>
          <w:tcPr>
            <w:tcW w:w="1695" w:type="dxa"/>
          </w:tcPr>
          <w:p w:rsidR="008C188A" w:rsidRPr="00B50AFC" w:rsidRDefault="008C188A" w:rsidP="007063D9">
            <w:pPr>
              <w:pStyle w:val="NBodyText"/>
              <w:spacing w:before="0" w:after="0"/>
              <w:ind w:left="0"/>
              <w:rPr>
                <w:sz w:val="16"/>
                <w:szCs w:val="16"/>
              </w:rPr>
            </w:pPr>
          </w:p>
        </w:tc>
        <w:tc>
          <w:tcPr>
            <w:tcW w:w="8211" w:type="dxa"/>
          </w:tcPr>
          <w:p w:rsidR="008C188A" w:rsidRPr="00B50AFC" w:rsidRDefault="008C188A" w:rsidP="007063D9">
            <w:pPr>
              <w:pStyle w:val="NBodyText"/>
              <w:spacing w:before="0" w:after="0"/>
              <w:ind w:left="0"/>
              <w:rPr>
                <w:sz w:val="16"/>
                <w:szCs w:val="16"/>
              </w:rPr>
            </w:pPr>
            <w:r w:rsidRPr="00B50AFC">
              <w:rPr>
                <w:sz w:val="16"/>
                <w:szCs w:val="16"/>
              </w:rPr>
              <w:fldChar w:fldCharType="begin">
                <w:ffData>
                  <w:name w:val="Check3"/>
                  <w:enabled/>
                  <w:calcOnExit w:val="0"/>
                  <w:checkBox>
                    <w:sizeAuto/>
                    <w:default w:val="0"/>
                    <w:checked w:val="0"/>
                  </w:checkBox>
                </w:ffData>
              </w:fldChar>
            </w:r>
            <w:r w:rsidRPr="00B50AFC">
              <w:rPr>
                <w:sz w:val="16"/>
                <w:szCs w:val="16"/>
              </w:rPr>
              <w:instrText xml:space="preserve"> FORMCHECKBOX </w:instrText>
            </w:r>
            <w:r w:rsidR="00A54095">
              <w:rPr>
                <w:sz w:val="16"/>
                <w:szCs w:val="16"/>
              </w:rPr>
            </w:r>
            <w:r w:rsidR="00A54095">
              <w:rPr>
                <w:sz w:val="16"/>
                <w:szCs w:val="16"/>
              </w:rPr>
              <w:fldChar w:fldCharType="separate"/>
            </w:r>
            <w:r w:rsidRPr="00B50AFC">
              <w:rPr>
                <w:sz w:val="16"/>
                <w:szCs w:val="16"/>
              </w:rPr>
              <w:fldChar w:fldCharType="end"/>
            </w:r>
            <w:r w:rsidRPr="00B50AFC">
              <w:rPr>
                <w:sz w:val="16"/>
                <w:szCs w:val="16"/>
              </w:rPr>
              <w:t xml:space="preserve"> Environmental risk assessment and environmental testing results (air, leachate and </w:t>
            </w:r>
            <w:r w:rsidR="00493793" w:rsidRPr="00B50AFC">
              <w:rPr>
                <w:sz w:val="16"/>
                <w:szCs w:val="16"/>
              </w:rPr>
              <w:t>groundwater) *</w:t>
            </w:r>
          </w:p>
        </w:tc>
      </w:tr>
      <w:tr w:rsidR="008C188A" w:rsidRPr="00B50AFC" w:rsidTr="007063D9">
        <w:trPr>
          <w:tblCellSpacing w:w="29" w:type="dxa"/>
        </w:trPr>
        <w:tc>
          <w:tcPr>
            <w:tcW w:w="1695" w:type="dxa"/>
          </w:tcPr>
          <w:p w:rsidR="008C188A" w:rsidRPr="00B50AFC" w:rsidRDefault="008C188A" w:rsidP="007063D9">
            <w:pPr>
              <w:pStyle w:val="NBodyText"/>
              <w:spacing w:before="0" w:after="0"/>
              <w:ind w:left="0"/>
              <w:rPr>
                <w:sz w:val="16"/>
                <w:szCs w:val="16"/>
              </w:rPr>
            </w:pPr>
          </w:p>
        </w:tc>
        <w:tc>
          <w:tcPr>
            <w:tcW w:w="8211" w:type="dxa"/>
          </w:tcPr>
          <w:p w:rsidR="008C188A" w:rsidRPr="00B50AFC" w:rsidRDefault="008C188A" w:rsidP="007063D9">
            <w:pPr>
              <w:pStyle w:val="NBodyText"/>
              <w:spacing w:before="0" w:after="0"/>
              <w:ind w:left="0"/>
              <w:rPr>
                <w:sz w:val="16"/>
                <w:szCs w:val="16"/>
              </w:rPr>
            </w:pPr>
            <w:r w:rsidRPr="00B50AFC">
              <w:rPr>
                <w:sz w:val="16"/>
                <w:szCs w:val="16"/>
              </w:rPr>
              <w:fldChar w:fldCharType="begin">
                <w:ffData>
                  <w:name w:val="Check3"/>
                  <w:enabled/>
                  <w:calcOnExit w:val="0"/>
                  <w:checkBox>
                    <w:sizeAuto/>
                    <w:default w:val="0"/>
                    <w:checked w:val="0"/>
                  </w:checkBox>
                </w:ffData>
              </w:fldChar>
            </w:r>
            <w:r w:rsidRPr="00B50AFC">
              <w:rPr>
                <w:sz w:val="16"/>
                <w:szCs w:val="16"/>
              </w:rPr>
              <w:instrText xml:space="preserve"> FORMCHECKBOX </w:instrText>
            </w:r>
            <w:r w:rsidR="00A54095">
              <w:rPr>
                <w:sz w:val="16"/>
                <w:szCs w:val="16"/>
              </w:rPr>
            </w:r>
            <w:r w:rsidR="00A54095">
              <w:rPr>
                <w:sz w:val="16"/>
                <w:szCs w:val="16"/>
              </w:rPr>
              <w:fldChar w:fldCharType="separate"/>
            </w:r>
            <w:r w:rsidRPr="00B50AFC">
              <w:rPr>
                <w:sz w:val="16"/>
                <w:szCs w:val="16"/>
              </w:rPr>
              <w:fldChar w:fldCharType="end"/>
            </w:r>
            <w:r w:rsidRPr="00B50AFC">
              <w:rPr>
                <w:sz w:val="16"/>
                <w:szCs w:val="16"/>
              </w:rPr>
              <w:t xml:space="preserve"> Permit(s) with confirmation of annual volumes and total volume.</w:t>
            </w:r>
          </w:p>
        </w:tc>
      </w:tr>
      <w:tr w:rsidR="008C188A" w:rsidRPr="00B50AFC" w:rsidTr="007063D9">
        <w:trPr>
          <w:tblCellSpacing w:w="29" w:type="dxa"/>
        </w:trPr>
        <w:tc>
          <w:tcPr>
            <w:tcW w:w="1695" w:type="dxa"/>
          </w:tcPr>
          <w:p w:rsidR="008C188A" w:rsidRPr="00B50AFC" w:rsidRDefault="008C188A" w:rsidP="007063D9">
            <w:pPr>
              <w:pStyle w:val="NBodyText"/>
              <w:spacing w:before="0" w:after="0"/>
              <w:ind w:left="0"/>
              <w:rPr>
                <w:sz w:val="16"/>
                <w:szCs w:val="16"/>
              </w:rPr>
            </w:pPr>
          </w:p>
        </w:tc>
        <w:tc>
          <w:tcPr>
            <w:tcW w:w="8211" w:type="dxa"/>
          </w:tcPr>
          <w:p w:rsidR="008C188A" w:rsidRPr="00B50AFC" w:rsidRDefault="008C188A" w:rsidP="007063D9">
            <w:pPr>
              <w:pStyle w:val="NBodyText"/>
              <w:spacing w:before="0" w:after="0"/>
              <w:ind w:left="0"/>
              <w:rPr>
                <w:sz w:val="16"/>
                <w:szCs w:val="16"/>
              </w:rPr>
            </w:pPr>
            <w:r w:rsidRPr="00B50AFC">
              <w:rPr>
                <w:sz w:val="16"/>
                <w:szCs w:val="16"/>
              </w:rPr>
              <w:fldChar w:fldCharType="begin">
                <w:ffData>
                  <w:name w:val="Check3"/>
                  <w:enabled/>
                  <w:calcOnExit w:val="0"/>
                  <w:checkBox>
                    <w:sizeAuto/>
                    <w:default w:val="0"/>
                    <w:checked w:val="0"/>
                  </w:checkBox>
                </w:ffData>
              </w:fldChar>
            </w:r>
            <w:r w:rsidRPr="00B50AFC">
              <w:rPr>
                <w:sz w:val="16"/>
                <w:szCs w:val="16"/>
              </w:rPr>
              <w:instrText xml:space="preserve"> FORMCHECKBOX </w:instrText>
            </w:r>
            <w:r w:rsidR="00A54095">
              <w:rPr>
                <w:sz w:val="16"/>
                <w:szCs w:val="16"/>
              </w:rPr>
            </w:r>
            <w:r w:rsidR="00A54095">
              <w:rPr>
                <w:sz w:val="16"/>
                <w:szCs w:val="16"/>
              </w:rPr>
              <w:fldChar w:fldCharType="separate"/>
            </w:r>
            <w:r w:rsidRPr="00B50AFC">
              <w:rPr>
                <w:sz w:val="16"/>
                <w:szCs w:val="16"/>
              </w:rPr>
              <w:fldChar w:fldCharType="end"/>
            </w:r>
            <w:r w:rsidRPr="00B50AFC">
              <w:rPr>
                <w:sz w:val="16"/>
                <w:szCs w:val="16"/>
              </w:rPr>
              <w:t xml:space="preserve"> Closure plan and post closure obligations (please include details of any funding guarantee)</w:t>
            </w:r>
          </w:p>
        </w:tc>
      </w:tr>
    </w:tbl>
    <w:p w:rsidR="001B114A" w:rsidRPr="00170C16" w:rsidRDefault="001B114A" w:rsidP="001B114A">
      <w:pPr>
        <w:pStyle w:val="NHeading4"/>
      </w:pPr>
      <w:r>
        <w:lastRenderedPageBreak/>
        <w:t>Rating information: Premises Environmental Liability</w:t>
      </w:r>
    </w:p>
    <w:p w:rsidR="001B114A" w:rsidRPr="00170C16" w:rsidRDefault="001B114A" w:rsidP="001B114A">
      <w:pPr>
        <w:pStyle w:val="NBodyCopy"/>
        <w:rPr>
          <w:sz w:val="16"/>
          <w:szCs w:val="16"/>
        </w:rPr>
      </w:pPr>
      <w:r w:rsidRPr="003523B5">
        <w:rPr>
          <w:b/>
          <w:sz w:val="16"/>
          <w:szCs w:val="16"/>
        </w:rPr>
        <w:t>Schedule of insured site(s)</w:t>
      </w:r>
      <w:r w:rsidRPr="00170C16">
        <w:rPr>
          <w:sz w:val="16"/>
          <w:szCs w:val="16"/>
        </w:rPr>
        <w:t xml:space="preserve"> (</w:t>
      </w:r>
      <w:r w:rsidRPr="00170C16">
        <w:rPr>
          <w:sz w:val="16"/>
          <w:szCs w:val="16"/>
        </w:rPr>
        <w:fldChar w:fldCharType="begin">
          <w:ffData>
            <w:name w:val="Check11"/>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A separate schedule of site(s) is attached containing the below information)</w:t>
      </w:r>
    </w:p>
    <w:tbl>
      <w:tblPr>
        <w:tblStyle w:val="PlainTable2"/>
        <w:tblW w:w="10080" w:type="dxa"/>
        <w:tblCellMar>
          <w:top w:w="58" w:type="dxa"/>
          <w:left w:w="0" w:type="dxa"/>
          <w:right w:w="0" w:type="dxa"/>
        </w:tblCellMar>
        <w:tblLook w:val="04A0" w:firstRow="1" w:lastRow="0" w:firstColumn="1" w:lastColumn="0" w:noHBand="0" w:noVBand="1"/>
      </w:tblPr>
      <w:tblGrid>
        <w:gridCol w:w="900"/>
        <w:gridCol w:w="3150"/>
        <w:gridCol w:w="3960"/>
        <w:gridCol w:w="1260"/>
        <w:gridCol w:w="810"/>
      </w:tblGrid>
      <w:tr w:rsidR="001B114A" w:rsidRPr="00170C16" w:rsidTr="00706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170C16" w:rsidRDefault="001B114A" w:rsidP="007063D9">
            <w:pPr>
              <w:pStyle w:val="NBodyCopy"/>
              <w:spacing w:after="0"/>
              <w:rPr>
                <w:b w:val="0"/>
                <w:sz w:val="16"/>
                <w:szCs w:val="16"/>
              </w:rPr>
            </w:pPr>
            <w:r w:rsidRPr="00170C16">
              <w:rPr>
                <w:b w:val="0"/>
                <w:sz w:val="16"/>
                <w:szCs w:val="16"/>
              </w:rPr>
              <w:t>Site ID</w:t>
            </w:r>
          </w:p>
        </w:tc>
        <w:tc>
          <w:tcPr>
            <w:tcW w:w="3150" w:type="dxa"/>
          </w:tcPr>
          <w:p w:rsidR="001B114A" w:rsidRPr="00170C16" w:rsidRDefault="001B114A" w:rsidP="007063D9">
            <w:pPr>
              <w:pStyle w:val="NBodyCopy"/>
              <w:spacing w:after="0"/>
              <w:cnfStyle w:val="100000000000" w:firstRow="1" w:lastRow="0" w:firstColumn="0" w:lastColumn="0" w:oddVBand="0" w:evenVBand="0" w:oddHBand="0" w:evenHBand="0" w:firstRowFirstColumn="0" w:firstRowLastColumn="0" w:lastRowFirstColumn="0" w:lastRowLastColumn="0"/>
              <w:rPr>
                <w:b w:val="0"/>
                <w:sz w:val="16"/>
                <w:szCs w:val="16"/>
              </w:rPr>
            </w:pPr>
            <w:r w:rsidRPr="00170C16">
              <w:rPr>
                <w:b w:val="0"/>
                <w:sz w:val="16"/>
                <w:szCs w:val="16"/>
              </w:rPr>
              <w:t>Site address</w:t>
            </w:r>
          </w:p>
        </w:tc>
        <w:tc>
          <w:tcPr>
            <w:tcW w:w="3960" w:type="dxa"/>
          </w:tcPr>
          <w:p w:rsidR="001B114A" w:rsidRPr="00170C16" w:rsidRDefault="001B114A" w:rsidP="007063D9">
            <w:pPr>
              <w:pStyle w:val="NBodyCopy"/>
              <w:spacing w:after="0"/>
              <w:cnfStyle w:val="100000000000" w:firstRow="1" w:lastRow="0" w:firstColumn="0" w:lastColumn="0" w:oddVBand="0" w:evenVBand="0" w:oddHBand="0" w:evenHBand="0" w:firstRowFirstColumn="0" w:firstRowLastColumn="0" w:lastRowFirstColumn="0" w:lastRowLastColumn="0"/>
              <w:rPr>
                <w:b w:val="0"/>
                <w:sz w:val="16"/>
                <w:szCs w:val="16"/>
              </w:rPr>
            </w:pPr>
            <w:r w:rsidRPr="00170C16">
              <w:rPr>
                <w:b w:val="0"/>
                <w:sz w:val="16"/>
                <w:szCs w:val="16"/>
              </w:rPr>
              <w:t>Description of operations</w:t>
            </w:r>
          </w:p>
        </w:tc>
        <w:tc>
          <w:tcPr>
            <w:tcW w:w="1260" w:type="dxa"/>
          </w:tcPr>
          <w:p w:rsidR="001B114A" w:rsidRPr="00170C16" w:rsidRDefault="001B114A" w:rsidP="007063D9">
            <w:pPr>
              <w:pStyle w:val="NBodyCopy"/>
              <w:spacing w:after="0"/>
              <w:cnfStyle w:val="100000000000" w:firstRow="1" w:lastRow="0" w:firstColumn="0" w:lastColumn="0" w:oddVBand="0" w:evenVBand="0" w:oddHBand="0" w:evenHBand="0" w:firstRowFirstColumn="0" w:firstRowLastColumn="0" w:lastRowFirstColumn="0" w:lastRowLastColumn="0"/>
              <w:rPr>
                <w:b w:val="0"/>
                <w:sz w:val="16"/>
                <w:szCs w:val="16"/>
              </w:rPr>
            </w:pPr>
            <w:r w:rsidRPr="00170C16">
              <w:rPr>
                <w:b w:val="0"/>
                <w:sz w:val="16"/>
                <w:szCs w:val="16"/>
              </w:rPr>
              <w:t>Years on-site</w:t>
            </w:r>
          </w:p>
        </w:tc>
        <w:tc>
          <w:tcPr>
            <w:tcW w:w="810" w:type="dxa"/>
          </w:tcPr>
          <w:p w:rsidR="001B114A" w:rsidRPr="00170C16" w:rsidRDefault="001B114A" w:rsidP="007063D9">
            <w:pPr>
              <w:pStyle w:val="NBodyCopy"/>
              <w:spacing w:after="0"/>
              <w:cnfStyle w:val="100000000000" w:firstRow="1" w:lastRow="0" w:firstColumn="0" w:lastColumn="0" w:oddVBand="0" w:evenVBand="0" w:oddHBand="0" w:evenHBand="0" w:firstRowFirstColumn="0" w:firstRowLastColumn="0" w:lastRowFirstColumn="0" w:lastRowLastColumn="0"/>
              <w:rPr>
                <w:b w:val="0"/>
                <w:sz w:val="16"/>
                <w:szCs w:val="16"/>
              </w:rPr>
            </w:pPr>
            <w:r w:rsidRPr="00170C16">
              <w:rPr>
                <w:b w:val="0"/>
                <w:sz w:val="16"/>
                <w:szCs w:val="16"/>
              </w:rPr>
              <w:t>Ownership</w:t>
            </w:r>
          </w:p>
        </w:tc>
      </w:tr>
      <w:tr w:rsidR="001B114A" w:rsidRPr="00170C16" w:rsidTr="0070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170C16" w:rsidRDefault="001B114A" w:rsidP="007063D9">
            <w:pPr>
              <w:pStyle w:val="NBodyCopy"/>
              <w:spacing w:after="0"/>
              <w:rPr>
                <w:b w:val="0"/>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15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b/>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96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b/>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126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b/>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810" w:type="dxa"/>
          </w:tcPr>
          <w:p w:rsidR="001B114A" w:rsidRPr="00170C16" w:rsidRDefault="00F74647"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Dropdown13"/>
                  <w:enabled/>
                  <w:calcOnExit w:val="0"/>
                  <w:ddList>
                    <w:listEntry w:val="________"/>
                    <w:listEntry w:val="Owned"/>
                    <w:listEntry w:val="Leased"/>
                  </w:ddList>
                </w:ffData>
              </w:fldChar>
            </w:r>
            <w:bookmarkStart w:id="50" w:name="Dropdown13"/>
            <w:r>
              <w:rPr>
                <w:sz w:val="16"/>
                <w:szCs w:val="16"/>
              </w:rPr>
              <w:instrText xml:space="preserve"> FORMDROPDOWN </w:instrText>
            </w:r>
            <w:r w:rsidR="00A54095">
              <w:rPr>
                <w:sz w:val="16"/>
                <w:szCs w:val="16"/>
              </w:rPr>
            </w:r>
            <w:r w:rsidR="00A54095">
              <w:rPr>
                <w:sz w:val="16"/>
                <w:szCs w:val="16"/>
              </w:rPr>
              <w:fldChar w:fldCharType="separate"/>
            </w:r>
            <w:r>
              <w:rPr>
                <w:sz w:val="16"/>
                <w:szCs w:val="16"/>
              </w:rPr>
              <w:fldChar w:fldCharType="end"/>
            </w:r>
            <w:bookmarkEnd w:id="50"/>
          </w:p>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b/>
                <w:sz w:val="16"/>
                <w:szCs w:val="16"/>
              </w:rPr>
            </w:pPr>
          </w:p>
        </w:tc>
      </w:tr>
      <w:tr w:rsidR="001B114A" w:rsidRPr="00170C16" w:rsidTr="007063D9">
        <w:tc>
          <w:tcPr>
            <w:cnfStyle w:val="001000000000" w:firstRow="0" w:lastRow="0" w:firstColumn="1" w:lastColumn="0" w:oddVBand="0" w:evenVBand="0" w:oddHBand="0" w:evenHBand="0" w:firstRowFirstColumn="0" w:firstRowLastColumn="0" w:lastRowFirstColumn="0" w:lastRowLastColumn="0"/>
            <w:tcW w:w="900" w:type="dxa"/>
          </w:tcPr>
          <w:p w:rsidR="001B114A" w:rsidRPr="00170C16" w:rsidRDefault="001B114A" w:rsidP="007063D9">
            <w:pPr>
              <w:pStyle w:val="NBodyCopy"/>
              <w:spacing w:after="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150" w:type="dxa"/>
          </w:tcPr>
          <w:p w:rsidR="001B114A" w:rsidRPr="00170C16"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960" w:type="dxa"/>
          </w:tcPr>
          <w:p w:rsidR="001B114A" w:rsidRPr="00170C16"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1260" w:type="dxa"/>
          </w:tcPr>
          <w:p w:rsidR="001B114A" w:rsidRPr="00170C16"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810" w:type="dxa"/>
          </w:tcPr>
          <w:p w:rsidR="00F74647" w:rsidRPr="00170C16" w:rsidRDefault="00F74647" w:rsidP="00F74647">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Dropdown13"/>
                  <w:enabled/>
                  <w:calcOnExit w:val="0"/>
                  <w:ddList>
                    <w:listEntry w:val="________"/>
                    <w:listEntry w:val="Owned"/>
                    <w:listEntry w:val="Leased"/>
                  </w:ddList>
                </w:ffData>
              </w:fldChar>
            </w:r>
            <w:r>
              <w:rPr>
                <w:sz w:val="16"/>
                <w:szCs w:val="16"/>
              </w:rPr>
              <w:instrText xml:space="preserve"> FORMDROPDOWN </w:instrText>
            </w:r>
            <w:r w:rsidR="00A54095">
              <w:rPr>
                <w:sz w:val="16"/>
                <w:szCs w:val="16"/>
              </w:rPr>
            </w:r>
            <w:r w:rsidR="00A54095">
              <w:rPr>
                <w:sz w:val="16"/>
                <w:szCs w:val="16"/>
              </w:rPr>
              <w:fldChar w:fldCharType="separate"/>
            </w:r>
            <w:r>
              <w:rPr>
                <w:sz w:val="16"/>
                <w:szCs w:val="16"/>
              </w:rPr>
              <w:fldChar w:fldCharType="end"/>
            </w:r>
          </w:p>
          <w:p w:rsidR="001B114A" w:rsidRPr="00170C16"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1B114A" w:rsidRPr="00170C16" w:rsidTr="0070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170C16" w:rsidRDefault="001B114A" w:rsidP="007063D9">
            <w:pPr>
              <w:pStyle w:val="NBodyCopy"/>
              <w:spacing w:after="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15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96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126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810" w:type="dxa"/>
          </w:tcPr>
          <w:p w:rsidR="00F74647" w:rsidRPr="00170C16" w:rsidRDefault="00F74647" w:rsidP="00F74647">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Dropdown13"/>
                  <w:enabled/>
                  <w:calcOnExit w:val="0"/>
                  <w:ddList>
                    <w:listEntry w:val="________"/>
                    <w:listEntry w:val="Owned"/>
                    <w:listEntry w:val="Leased"/>
                  </w:ddList>
                </w:ffData>
              </w:fldChar>
            </w:r>
            <w:r>
              <w:rPr>
                <w:sz w:val="16"/>
                <w:szCs w:val="16"/>
              </w:rPr>
              <w:instrText xml:space="preserve"> FORMDROPDOWN </w:instrText>
            </w:r>
            <w:r w:rsidR="00A54095">
              <w:rPr>
                <w:sz w:val="16"/>
                <w:szCs w:val="16"/>
              </w:rPr>
            </w:r>
            <w:r w:rsidR="00A54095">
              <w:rPr>
                <w:sz w:val="16"/>
                <w:szCs w:val="16"/>
              </w:rPr>
              <w:fldChar w:fldCharType="separate"/>
            </w:r>
            <w:r>
              <w:rPr>
                <w:sz w:val="16"/>
                <w:szCs w:val="16"/>
              </w:rPr>
              <w:fldChar w:fldCharType="end"/>
            </w:r>
          </w:p>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p>
        </w:tc>
      </w:tr>
      <w:tr w:rsidR="001B114A" w:rsidRPr="00170C16" w:rsidTr="007063D9">
        <w:tc>
          <w:tcPr>
            <w:cnfStyle w:val="001000000000" w:firstRow="0" w:lastRow="0" w:firstColumn="1" w:lastColumn="0" w:oddVBand="0" w:evenVBand="0" w:oddHBand="0" w:evenHBand="0" w:firstRowFirstColumn="0" w:firstRowLastColumn="0" w:lastRowFirstColumn="0" w:lastRowLastColumn="0"/>
            <w:tcW w:w="900" w:type="dxa"/>
          </w:tcPr>
          <w:p w:rsidR="001B114A" w:rsidRPr="00170C16" w:rsidRDefault="001B114A" w:rsidP="007063D9">
            <w:pPr>
              <w:pStyle w:val="NBodyCopy"/>
              <w:spacing w:after="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150" w:type="dxa"/>
          </w:tcPr>
          <w:p w:rsidR="001B114A" w:rsidRPr="00170C16"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960" w:type="dxa"/>
          </w:tcPr>
          <w:p w:rsidR="001B114A" w:rsidRPr="00170C16"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1260" w:type="dxa"/>
          </w:tcPr>
          <w:p w:rsidR="001B114A" w:rsidRPr="00170C16"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810" w:type="dxa"/>
          </w:tcPr>
          <w:p w:rsidR="00F74647" w:rsidRPr="00170C16" w:rsidRDefault="00F74647" w:rsidP="00F74647">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Dropdown13"/>
                  <w:enabled/>
                  <w:calcOnExit w:val="0"/>
                  <w:ddList>
                    <w:listEntry w:val="________"/>
                    <w:listEntry w:val="Owned"/>
                    <w:listEntry w:val="Leased"/>
                  </w:ddList>
                </w:ffData>
              </w:fldChar>
            </w:r>
            <w:r>
              <w:rPr>
                <w:sz w:val="16"/>
                <w:szCs w:val="16"/>
              </w:rPr>
              <w:instrText xml:space="preserve"> FORMDROPDOWN </w:instrText>
            </w:r>
            <w:r w:rsidR="00A54095">
              <w:rPr>
                <w:sz w:val="16"/>
                <w:szCs w:val="16"/>
              </w:rPr>
            </w:r>
            <w:r w:rsidR="00A54095">
              <w:rPr>
                <w:sz w:val="16"/>
                <w:szCs w:val="16"/>
              </w:rPr>
              <w:fldChar w:fldCharType="separate"/>
            </w:r>
            <w:r>
              <w:rPr>
                <w:sz w:val="16"/>
                <w:szCs w:val="16"/>
              </w:rPr>
              <w:fldChar w:fldCharType="end"/>
            </w:r>
          </w:p>
          <w:p w:rsidR="001B114A" w:rsidRPr="00170C16"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1B114A" w:rsidRPr="00170C16" w:rsidTr="0070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170C16" w:rsidRDefault="001B114A" w:rsidP="007063D9">
            <w:pPr>
              <w:pStyle w:val="NBodyCopy"/>
              <w:spacing w:after="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15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396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1260" w:type="dxa"/>
          </w:tcPr>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c>
          <w:tcPr>
            <w:tcW w:w="810" w:type="dxa"/>
          </w:tcPr>
          <w:p w:rsidR="00F74647" w:rsidRPr="00170C16" w:rsidRDefault="00F74647" w:rsidP="00F74647">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Dropdown13"/>
                  <w:enabled/>
                  <w:calcOnExit w:val="0"/>
                  <w:ddList>
                    <w:listEntry w:val="________"/>
                    <w:listEntry w:val="Owned"/>
                    <w:listEntry w:val="Leased"/>
                  </w:ddList>
                </w:ffData>
              </w:fldChar>
            </w:r>
            <w:r>
              <w:rPr>
                <w:sz w:val="16"/>
                <w:szCs w:val="16"/>
              </w:rPr>
              <w:instrText xml:space="preserve"> FORMDROPDOWN </w:instrText>
            </w:r>
            <w:r w:rsidR="00A54095">
              <w:rPr>
                <w:sz w:val="16"/>
                <w:szCs w:val="16"/>
              </w:rPr>
            </w:r>
            <w:r w:rsidR="00A54095">
              <w:rPr>
                <w:sz w:val="16"/>
                <w:szCs w:val="16"/>
              </w:rPr>
              <w:fldChar w:fldCharType="separate"/>
            </w:r>
            <w:r>
              <w:rPr>
                <w:sz w:val="16"/>
                <w:szCs w:val="16"/>
              </w:rPr>
              <w:fldChar w:fldCharType="end"/>
            </w:r>
          </w:p>
          <w:p w:rsidR="001B114A" w:rsidRPr="00170C16"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sz w:val="16"/>
                <w:szCs w:val="16"/>
              </w:rPr>
            </w:pPr>
          </w:p>
        </w:tc>
      </w:tr>
    </w:tbl>
    <w:tbl>
      <w:tblPr>
        <w:tblW w:w="10170" w:type="dxa"/>
        <w:tblCellSpacing w:w="29" w:type="dxa"/>
        <w:tblInd w:w="-90" w:type="dxa"/>
        <w:tblLayout w:type="fixed"/>
        <w:tblCellMar>
          <w:left w:w="0" w:type="dxa"/>
          <w:right w:w="0" w:type="dxa"/>
        </w:tblCellMar>
        <w:tblLook w:val="01E0" w:firstRow="1" w:lastRow="1" w:firstColumn="1" w:lastColumn="1" w:noHBand="0" w:noVBand="0"/>
      </w:tblPr>
      <w:tblGrid>
        <w:gridCol w:w="8753"/>
        <w:gridCol w:w="1417"/>
      </w:tblGrid>
      <w:tr w:rsidR="001B114A" w:rsidRPr="00170C16" w:rsidTr="007063D9">
        <w:trPr>
          <w:tblCellSpacing w:w="29" w:type="dxa"/>
        </w:trPr>
        <w:tc>
          <w:tcPr>
            <w:tcW w:w="8666" w:type="dxa"/>
          </w:tcPr>
          <w:p w:rsidR="001B114A" w:rsidRPr="00170C16" w:rsidRDefault="001B114A" w:rsidP="007063D9">
            <w:pPr>
              <w:pStyle w:val="NTableHeading"/>
              <w:rPr>
                <w:b w:val="0"/>
                <w:sz w:val="16"/>
                <w:szCs w:val="16"/>
              </w:rPr>
            </w:pPr>
            <w:r w:rsidRPr="00170C16">
              <w:rPr>
                <w:b w:val="0"/>
                <w:sz w:val="16"/>
                <w:szCs w:val="16"/>
              </w:rPr>
              <w:t>Does the applicant have knowledge of any current contamination at any of the above site(s)?</w:t>
            </w:r>
          </w:p>
        </w:tc>
        <w:tc>
          <w:tcPr>
            <w:tcW w:w="1330" w:type="dxa"/>
            <w:tcMar>
              <w:left w:w="115" w:type="dxa"/>
              <w:right w:w="0" w:type="dxa"/>
            </w:tcMar>
          </w:tcPr>
          <w:p w:rsidR="001B114A" w:rsidRPr="00170C16" w:rsidRDefault="001B114A" w:rsidP="007063D9">
            <w:pPr>
              <w:pStyle w:val="NTableRight"/>
              <w:tabs>
                <w:tab w:val="left" w:pos="10080"/>
              </w:tabs>
              <w:rPr>
                <w:sz w:val="16"/>
                <w:szCs w:val="16"/>
              </w:rPr>
            </w:pPr>
            <w:r w:rsidRPr="00170C16">
              <w:rPr>
                <w:sz w:val="16"/>
                <w:szCs w:val="16"/>
              </w:rPr>
              <w:fldChar w:fldCharType="begin">
                <w:ffData>
                  <w:name w:val="Check3"/>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Yes  </w:t>
            </w:r>
            <w:r w:rsidRPr="00170C16">
              <w:rPr>
                <w:sz w:val="16"/>
                <w:szCs w:val="16"/>
              </w:rPr>
              <w:fldChar w:fldCharType="begin">
                <w:ffData>
                  <w:name w:val="Check4"/>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No</w:t>
            </w:r>
          </w:p>
        </w:tc>
      </w:tr>
    </w:tbl>
    <w:tbl>
      <w:tblPr>
        <w:tblStyle w:val="TableGrid"/>
        <w:tblW w:w="10170" w:type="dxa"/>
        <w:tblCellSpacing w:w="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492"/>
      </w:tblGrid>
      <w:tr w:rsidR="001B114A" w:rsidRPr="00170C16" w:rsidTr="007063D9">
        <w:trPr>
          <w:tblCellSpacing w:w="29" w:type="dxa"/>
        </w:trPr>
        <w:tc>
          <w:tcPr>
            <w:tcW w:w="1591" w:type="dxa"/>
          </w:tcPr>
          <w:p w:rsidR="001B114A" w:rsidRPr="00170C16" w:rsidRDefault="001B114A" w:rsidP="007063D9">
            <w:pPr>
              <w:pStyle w:val="NBodyText"/>
              <w:spacing w:before="0" w:after="0"/>
              <w:ind w:left="0"/>
              <w:rPr>
                <w:sz w:val="16"/>
                <w:szCs w:val="16"/>
              </w:rPr>
            </w:pPr>
            <w:r w:rsidRPr="00170C16">
              <w:rPr>
                <w:sz w:val="16"/>
                <w:szCs w:val="16"/>
              </w:rPr>
              <w:t>If Yes, please explain:</w:t>
            </w:r>
          </w:p>
        </w:tc>
        <w:tc>
          <w:tcPr>
            <w:tcW w:w="8405" w:type="dxa"/>
            <w:tcBorders>
              <w:bottom w:val="single" w:sz="6" w:space="0" w:color="auto"/>
            </w:tcBorders>
          </w:tcPr>
          <w:p w:rsidR="001B114A" w:rsidRPr="00170C16" w:rsidRDefault="001B114A" w:rsidP="007063D9">
            <w:pPr>
              <w:pStyle w:val="NBodyText"/>
              <w:spacing w:before="0" w:after="0"/>
              <w:ind w:left="0"/>
              <w:rPr>
                <w:sz w:val="16"/>
                <w:szCs w:val="16"/>
              </w:rPr>
            </w:pPr>
            <w:r w:rsidRPr="00170C16">
              <w:rPr>
                <w:sz w:val="16"/>
                <w:szCs w:val="16"/>
              </w:rPr>
              <w:fldChar w:fldCharType="begin">
                <w:ffData>
                  <w:name w:val="Text1"/>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bl>
    <w:tbl>
      <w:tblPr>
        <w:tblW w:w="10170" w:type="dxa"/>
        <w:tblCellSpacing w:w="29" w:type="dxa"/>
        <w:tblInd w:w="-90" w:type="dxa"/>
        <w:tblLayout w:type="fixed"/>
        <w:tblCellMar>
          <w:left w:w="0" w:type="dxa"/>
          <w:right w:w="0" w:type="dxa"/>
        </w:tblCellMar>
        <w:tblLook w:val="01E0" w:firstRow="1" w:lastRow="1" w:firstColumn="1" w:lastColumn="1" w:noHBand="0" w:noVBand="0"/>
      </w:tblPr>
      <w:tblGrid>
        <w:gridCol w:w="8753"/>
        <w:gridCol w:w="1417"/>
      </w:tblGrid>
      <w:tr w:rsidR="001B114A" w:rsidRPr="00170C16" w:rsidTr="007063D9">
        <w:trPr>
          <w:tblCellSpacing w:w="29" w:type="dxa"/>
        </w:trPr>
        <w:tc>
          <w:tcPr>
            <w:tcW w:w="8666" w:type="dxa"/>
          </w:tcPr>
          <w:p w:rsidR="001B114A" w:rsidRPr="00170C16" w:rsidRDefault="001B114A" w:rsidP="007063D9">
            <w:pPr>
              <w:pStyle w:val="NTableHeading"/>
              <w:rPr>
                <w:b w:val="0"/>
                <w:sz w:val="16"/>
                <w:szCs w:val="16"/>
              </w:rPr>
            </w:pPr>
            <w:r w:rsidRPr="00170C16">
              <w:rPr>
                <w:b w:val="0"/>
                <w:sz w:val="16"/>
                <w:szCs w:val="16"/>
              </w:rPr>
              <w:t>Does the applicant have knowledge of any prior, ongoing or future remediation projects at any of the above site(s), including storage tank(s) that have been closed in place or removed?</w:t>
            </w:r>
          </w:p>
        </w:tc>
        <w:tc>
          <w:tcPr>
            <w:tcW w:w="1330" w:type="dxa"/>
            <w:tcMar>
              <w:left w:w="115" w:type="dxa"/>
              <w:right w:w="0" w:type="dxa"/>
            </w:tcMar>
          </w:tcPr>
          <w:p w:rsidR="001B114A" w:rsidRPr="00170C16" w:rsidRDefault="001B114A" w:rsidP="007063D9">
            <w:pPr>
              <w:pStyle w:val="NTableRight"/>
              <w:tabs>
                <w:tab w:val="left" w:pos="10080"/>
              </w:tabs>
              <w:rPr>
                <w:sz w:val="16"/>
                <w:szCs w:val="16"/>
              </w:rPr>
            </w:pPr>
            <w:r w:rsidRPr="00170C16">
              <w:rPr>
                <w:sz w:val="16"/>
                <w:szCs w:val="16"/>
              </w:rPr>
              <w:fldChar w:fldCharType="begin">
                <w:ffData>
                  <w:name w:val="Check3"/>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Yes  </w:t>
            </w:r>
            <w:r w:rsidRPr="00170C16">
              <w:rPr>
                <w:sz w:val="16"/>
                <w:szCs w:val="16"/>
              </w:rPr>
              <w:fldChar w:fldCharType="begin">
                <w:ffData>
                  <w:name w:val="Check4"/>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No</w:t>
            </w:r>
          </w:p>
        </w:tc>
      </w:tr>
    </w:tbl>
    <w:tbl>
      <w:tblPr>
        <w:tblStyle w:val="TableGrid"/>
        <w:tblW w:w="10170" w:type="dxa"/>
        <w:tblCellSpacing w:w="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492"/>
      </w:tblGrid>
      <w:tr w:rsidR="001B114A" w:rsidRPr="00170C16" w:rsidTr="007063D9">
        <w:trPr>
          <w:tblCellSpacing w:w="29" w:type="dxa"/>
        </w:trPr>
        <w:tc>
          <w:tcPr>
            <w:tcW w:w="1591" w:type="dxa"/>
          </w:tcPr>
          <w:p w:rsidR="001B114A" w:rsidRPr="00170C16" w:rsidRDefault="001B114A" w:rsidP="007063D9">
            <w:pPr>
              <w:pStyle w:val="NBodyText"/>
              <w:spacing w:before="0" w:after="0"/>
              <w:ind w:left="0"/>
              <w:rPr>
                <w:sz w:val="16"/>
                <w:szCs w:val="16"/>
              </w:rPr>
            </w:pPr>
            <w:r w:rsidRPr="00170C16">
              <w:rPr>
                <w:sz w:val="16"/>
                <w:szCs w:val="16"/>
              </w:rPr>
              <w:t>If Yes, please explain:</w:t>
            </w:r>
          </w:p>
        </w:tc>
        <w:tc>
          <w:tcPr>
            <w:tcW w:w="8405" w:type="dxa"/>
            <w:tcBorders>
              <w:bottom w:val="single" w:sz="6" w:space="0" w:color="auto"/>
            </w:tcBorders>
          </w:tcPr>
          <w:p w:rsidR="001B114A" w:rsidRPr="00170C16" w:rsidRDefault="001B114A" w:rsidP="007063D9">
            <w:pPr>
              <w:pStyle w:val="NBodyText"/>
              <w:spacing w:before="0" w:after="0"/>
              <w:ind w:left="0"/>
              <w:rPr>
                <w:sz w:val="16"/>
                <w:szCs w:val="16"/>
              </w:rPr>
            </w:pPr>
            <w:r w:rsidRPr="00170C16">
              <w:rPr>
                <w:sz w:val="16"/>
                <w:szCs w:val="16"/>
              </w:rPr>
              <w:fldChar w:fldCharType="begin">
                <w:ffData>
                  <w:name w:val="Text1"/>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bl>
    <w:tbl>
      <w:tblPr>
        <w:tblW w:w="10170" w:type="dxa"/>
        <w:tblCellSpacing w:w="29" w:type="dxa"/>
        <w:tblInd w:w="-90" w:type="dxa"/>
        <w:tblLayout w:type="fixed"/>
        <w:tblCellMar>
          <w:left w:w="0" w:type="dxa"/>
          <w:right w:w="0" w:type="dxa"/>
        </w:tblCellMar>
        <w:tblLook w:val="01E0" w:firstRow="1" w:lastRow="1" w:firstColumn="1" w:lastColumn="1" w:noHBand="0" w:noVBand="0"/>
      </w:tblPr>
      <w:tblGrid>
        <w:gridCol w:w="8753"/>
        <w:gridCol w:w="1417"/>
      </w:tblGrid>
      <w:tr w:rsidR="001B114A" w:rsidRPr="00170C16" w:rsidTr="007063D9">
        <w:trPr>
          <w:tblCellSpacing w:w="29" w:type="dxa"/>
        </w:trPr>
        <w:tc>
          <w:tcPr>
            <w:tcW w:w="8666" w:type="dxa"/>
          </w:tcPr>
          <w:p w:rsidR="001B114A" w:rsidRPr="00170C16" w:rsidRDefault="001B114A" w:rsidP="007063D9">
            <w:pPr>
              <w:pStyle w:val="NTableHeading"/>
              <w:rPr>
                <w:b w:val="0"/>
                <w:sz w:val="16"/>
                <w:szCs w:val="16"/>
              </w:rPr>
            </w:pPr>
            <w:r w:rsidRPr="00170C16">
              <w:rPr>
                <w:b w:val="0"/>
                <w:sz w:val="16"/>
                <w:szCs w:val="16"/>
              </w:rPr>
              <w:t>Does the applicant have knowledge of any ongoing or future site development, capital expenditures, improvement, demolition, abandon, or change to the site use or zoning of any of the above site(s)?</w:t>
            </w:r>
          </w:p>
        </w:tc>
        <w:tc>
          <w:tcPr>
            <w:tcW w:w="1330" w:type="dxa"/>
            <w:tcMar>
              <w:left w:w="115" w:type="dxa"/>
              <w:right w:w="0" w:type="dxa"/>
            </w:tcMar>
            <w:vAlign w:val="center"/>
          </w:tcPr>
          <w:p w:rsidR="001B114A" w:rsidRPr="00170C16" w:rsidRDefault="001B114A" w:rsidP="007063D9">
            <w:pPr>
              <w:pStyle w:val="NTableRight"/>
              <w:tabs>
                <w:tab w:val="left" w:pos="10080"/>
              </w:tabs>
              <w:rPr>
                <w:sz w:val="16"/>
                <w:szCs w:val="16"/>
              </w:rPr>
            </w:pPr>
            <w:r w:rsidRPr="00170C16">
              <w:rPr>
                <w:sz w:val="16"/>
                <w:szCs w:val="16"/>
              </w:rPr>
              <w:fldChar w:fldCharType="begin">
                <w:ffData>
                  <w:name w:val="Check3"/>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Yes  </w:t>
            </w:r>
            <w:r w:rsidRPr="00170C16">
              <w:rPr>
                <w:sz w:val="16"/>
                <w:szCs w:val="16"/>
              </w:rPr>
              <w:fldChar w:fldCharType="begin">
                <w:ffData>
                  <w:name w:val="Check4"/>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No</w:t>
            </w:r>
          </w:p>
        </w:tc>
      </w:tr>
    </w:tbl>
    <w:tbl>
      <w:tblPr>
        <w:tblStyle w:val="TableGrid"/>
        <w:tblW w:w="10170" w:type="dxa"/>
        <w:tblCellSpacing w:w="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492"/>
      </w:tblGrid>
      <w:tr w:rsidR="001B114A" w:rsidRPr="00170C16" w:rsidTr="007063D9">
        <w:trPr>
          <w:tblCellSpacing w:w="29" w:type="dxa"/>
        </w:trPr>
        <w:tc>
          <w:tcPr>
            <w:tcW w:w="1591" w:type="dxa"/>
          </w:tcPr>
          <w:p w:rsidR="001B114A" w:rsidRPr="00170C16" w:rsidRDefault="001B114A" w:rsidP="007063D9">
            <w:pPr>
              <w:pStyle w:val="NBodyText"/>
              <w:spacing w:before="0" w:after="0"/>
              <w:ind w:left="0"/>
              <w:rPr>
                <w:sz w:val="16"/>
                <w:szCs w:val="16"/>
              </w:rPr>
            </w:pPr>
            <w:r w:rsidRPr="00170C16">
              <w:rPr>
                <w:sz w:val="16"/>
                <w:szCs w:val="16"/>
              </w:rPr>
              <w:t>If Yes, please explain:</w:t>
            </w:r>
          </w:p>
        </w:tc>
        <w:tc>
          <w:tcPr>
            <w:tcW w:w="8405" w:type="dxa"/>
            <w:tcBorders>
              <w:bottom w:val="single" w:sz="6" w:space="0" w:color="auto"/>
            </w:tcBorders>
          </w:tcPr>
          <w:p w:rsidR="001B114A" w:rsidRPr="00170C16" w:rsidRDefault="001B114A" w:rsidP="007063D9">
            <w:pPr>
              <w:pStyle w:val="NBodyText"/>
              <w:spacing w:before="0" w:after="0"/>
              <w:ind w:left="0"/>
              <w:rPr>
                <w:sz w:val="16"/>
                <w:szCs w:val="16"/>
              </w:rPr>
            </w:pPr>
            <w:r w:rsidRPr="00170C16">
              <w:rPr>
                <w:sz w:val="16"/>
                <w:szCs w:val="16"/>
              </w:rPr>
              <w:fldChar w:fldCharType="begin">
                <w:ffData>
                  <w:name w:val="Text1"/>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bl>
    <w:tbl>
      <w:tblPr>
        <w:tblW w:w="10170" w:type="dxa"/>
        <w:tblCellSpacing w:w="29" w:type="dxa"/>
        <w:tblInd w:w="-90" w:type="dxa"/>
        <w:tblLayout w:type="fixed"/>
        <w:tblCellMar>
          <w:left w:w="0" w:type="dxa"/>
          <w:right w:w="0" w:type="dxa"/>
        </w:tblCellMar>
        <w:tblLook w:val="01E0" w:firstRow="1" w:lastRow="1" w:firstColumn="1" w:lastColumn="1" w:noHBand="0" w:noVBand="0"/>
      </w:tblPr>
      <w:tblGrid>
        <w:gridCol w:w="8753"/>
        <w:gridCol w:w="1417"/>
      </w:tblGrid>
      <w:tr w:rsidR="001B114A" w:rsidRPr="00170C16" w:rsidTr="007063D9">
        <w:trPr>
          <w:tblCellSpacing w:w="29" w:type="dxa"/>
        </w:trPr>
        <w:tc>
          <w:tcPr>
            <w:tcW w:w="8666" w:type="dxa"/>
          </w:tcPr>
          <w:p w:rsidR="001B114A" w:rsidRPr="00170C16" w:rsidRDefault="001B114A" w:rsidP="007063D9">
            <w:pPr>
              <w:pStyle w:val="NTableHeading"/>
              <w:rPr>
                <w:b w:val="0"/>
                <w:sz w:val="16"/>
                <w:szCs w:val="16"/>
              </w:rPr>
            </w:pPr>
            <w:r w:rsidRPr="00170C16">
              <w:rPr>
                <w:b w:val="0"/>
                <w:sz w:val="16"/>
                <w:szCs w:val="16"/>
              </w:rPr>
              <w:t>Does the applicant have knowledge of any plans to sell/lease/sublease any of the above site(s)?</w:t>
            </w:r>
          </w:p>
        </w:tc>
        <w:tc>
          <w:tcPr>
            <w:tcW w:w="1330" w:type="dxa"/>
            <w:tcMar>
              <w:left w:w="115" w:type="dxa"/>
              <w:right w:w="0" w:type="dxa"/>
            </w:tcMar>
          </w:tcPr>
          <w:p w:rsidR="001B114A" w:rsidRPr="00170C16" w:rsidRDefault="001B114A" w:rsidP="007063D9">
            <w:pPr>
              <w:pStyle w:val="NTableRight"/>
              <w:tabs>
                <w:tab w:val="left" w:pos="10080"/>
              </w:tabs>
              <w:rPr>
                <w:sz w:val="16"/>
                <w:szCs w:val="16"/>
              </w:rPr>
            </w:pPr>
            <w:r w:rsidRPr="00170C16">
              <w:rPr>
                <w:sz w:val="16"/>
                <w:szCs w:val="16"/>
              </w:rPr>
              <w:fldChar w:fldCharType="begin">
                <w:ffData>
                  <w:name w:val="Check3"/>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Yes  </w:t>
            </w:r>
            <w:r w:rsidRPr="00170C16">
              <w:rPr>
                <w:sz w:val="16"/>
                <w:szCs w:val="16"/>
              </w:rPr>
              <w:fldChar w:fldCharType="begin">
                <w:ffData>
                  <w:name w:val="Check4"/>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No</w:t>
            </w:r>
          </w:p>
        </w:tc>
      </w:tr>
    </w:tbl>
    <w:tbl>
      <w:tblPr>
        <w:tblStyle w:val="TableGrid"/>
        <w:tblW w:w="10170" w:type="dxa"/>
        <w:tblCellSpacing w:w="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492"/>
      </w:tblGrid>
      <w:tr w:rsidR="001B114A" w:rsidRPr="00170C16" w:rsidTr="007063D9">
        <w:trPr>
          <w:tblCellSpacing w:w="29" w:type="dxa"/>
        </w:trPr>
        <w:tc>
          <w:tcPr>
            <w:tcW w:w="1591" w:type="dxa"/>
          </w:tcPr>
          <w:p w:rsidR="001B114A" w:rsidRPr="00170C16" w:rsidRDefault="001B114A" w:rsidP="007063D9">
            <w:pPr>
              <w:pStyle w:val="NBodyText"/>
              <w:spacing w:before="0" w:after="0"/>
              <w:ind w:left="0"/>
              <w:rPr>
                <w:sz w:val="16"/>
                <w:szCs w:val="16"/>
              </w:rPr>
            </w:pPr>
            <w:r w:rsidRPr="00170C16">
              <w:rPr>
                <w:sz w:val="16"/>
                <w:szCs w:val="16"/>
              </w:rPr>
              <w:t>If Yes, please explain:</w:t>
            </w:r>
          </w:p>
        </w:tc>
        <w:tc>
          <w:tcPr>
            <w:tcW w:w="8405" w:type="dxa"/>
            <w:tcBorders>
              <w:bottom w:val="single" w:sz="6" w:space="0" w:color="auto"/>
            </w:tcBorders>
          </w:tcPr>
          <w:p w:rsidR="001B114A" w:rsidRPr="00170C16" w:rsidRDefault="001B114A" w:rsidP="007063D9">
            <w:pPr>
              <w:pStyle w:val="NBodyText"/>
              <w:spacing w:before="0" w:after="0"/>
              <w:ind w:left="0"/>
              <w:rPr>
                <w:sz w:val="16"/>
                <w:szCs w:val="16"/>
              </w:rPr>
            </w:pPr>
            <w:r w:rsidRPr="00170C16">
              <w:rPr>
                <w:sz w:val="16"/>
                <w:szCs w:val="16"/>
              </w:rPr>
              <w:fldChar w:fldCharType="begin">
                <w:ffData>
                  <w:name w:val="Text1"/>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bl>
    <w:tbl>
      <w:tblPr>
        <w:tblW w:w="10170" w:type="dxa"/>
        <w:tblCellSpacing w:w="29" w:type="dxa"/>
        <w:tblInd w:w="-90" w:type="dxa"/>
        <w:tblLayout w:type="fixed"/>
        <w:tblCellMar>
          <w:left w:w="0" w:type="dxa"/>
          <w:right w:w="0" w:type="dxa"/>
        </w:tblCellMar>
        <w:tblLook w:val="01E0" w:firstRow="1" w:lastRow="1" w:firstColumn="1" w:lastColumn="1" w:noHBand="0" w:noVBand="0"/>
      </w:tblPr>
      <w:tblGrid>
        <w:gridCol w:w="8753"/>
        <w:gridCol w:w="1417"/>
      </w:tblGrid>
      <w:tr w:rsidR="001B114A" w:rsidRPr="00170C16" w:rsidTr="007063D9">
        <w:trPr>
          <w:tblCellSpacing w:w="29" w:type="dxa"/>
        </w:trPr>
        <w:tc>
          <w:tcPr>
            <w:tcW w:w="8666" w:type="dxa"/>
          </w:tcPr>
          <w:p w:rsidR="001B114A" w:rsidRPr="00170C16" w:rsidRDefault="001B114A" w:rsidP="007063D9">
            <w:pPr>
              <w:pStyle w:val="NTableHeading"/>
              <w:rPr>
                <w:b w:val="0"/>
                <w:sz w:val="16"/>
                <w:szCs w:val="16"/>
              </w:rPr>
            </w:pPr>
            <w:r w:rsidRPr="00170C16">
              <w:rPr>
                <w:b w:val="0"/>
                <w:sz w:val="16"/>
                <w:szCs w:val="16"/>
              </w:rPr>
              <w:t>Does the applicant have knowledge of any current fungus, virus or bacteria concerns at any of the above site(s)?</w:t>
            </w:r>
          </w:p>
        </w:tc>
        <w:tc>
          <w:tcPr>
            <w:tcW w:w="1330" w:type="dxa"/>
            <w:tcMar>
              <w:left w:w="115" w:type="dxa"/>
              <w:right w:w="0" w:type="dxa"/>
            </w:tcMar>
          </w:tcPr>
          <w:p w:rsidR="001B114A" w:rsidRPr="00170C16" w:rsidRDefault="001B114A" w:rsidP="007063D9">
            <w:pPr>
              <w:pStyle w:val="NTableRight"/>
              <w:tabs>
                <w:tab w:val="left" w:pos="10080"/>
              </w:tabs>
              <w:rPr>
                <w:sz w:val="16"/>
                <w:szCs w:val="16"/>
              </w:rPr>
            </w:pPr>
            <w:r w:rsidRPr="00170C16">
              <w:rPr>
                <w:sz w:val="16"/>
                <w:szCs w:val="16"/>
              </w:rPr>
              <w:fldChar w:fldCharType="begin">
                <w:ffData>
                  <w:name w:val="Check3"/>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Yes  </w:t>
            </w:r>
            <w:r w:rsidRPr="00170C16">
              <w:rPr>
                <w:sz w:val="16"/>
                <w:szCs w:val="16"/>
              </w:rPr>
              <w:fldChar w:fldCharType="begin">
                <w:ffData>
                  <w:name w:val="Check4"/>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No</w:t>
            </w:r>
          </w:p>
        </w:tc>
      </w:tr>
    </w:tbl>
    <w:tbl>
      <w:tblPr>
        <w:tblStyle w:val="TableGrid"/>
        <w:tblW w:w="10170" w:type="dxa"/>
        <w:tblCellSpacing w:w="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492"/>
      </w:tblGrid>
      <w:tr w:rsidR="001B114A" w:rsidRPr="00170C16" w:rsidTr="007063D9">
        <w:trPr>
          <w:tblCellSpacing w:w="29" w:type="dxa"/>
        </w:trPr>
        <w:tc>
          <w:tcPr>
            <w:tcW w:w="1591" w:type="dxa"/>
          </w:tcPr>
          <w:p w:rsidR="001B114A" w:rsidRPr="00170C16" w:rsidRDefault="001B114A" w:rsidP="007063D9">
            <w:pPr>
              <w:pStyle w:val="NBodyText"/>
              <w:spacing w:before="0" w:after="0"/>
              <w:ind w:left="0"/>
              <w:rPr>
                <w:sz w:val="16"/>
                <w:szCs w:val="16"/>
              </w:rPr>
            </w:pPr>
            <w:r w:rsidRPr="00170C16">
              <w:rPr>
                <w:sz w:val="16"/>
                <w:szCs w:val="16"/>
              </w:rPr>
              <w:t>If Yes, please explain:</w:t>
            </w:r>
          </w:p>
        </w:tc>
        <w:tc>
          <w:tcPr>
            <w:tcW w:w="8405" w:type="dxa"/>
            <w:tcBorders>
              <w:bottom w:val="single" w:sz="6" w:space="0" w:color="auto"/>
            </w:tcBorders>
          </w:tcPr>
          <w:p w:rsidR="001B114A" w:rsidRPr="00170C16" w:rsidRDefault="001B114A" w:rsidP="007063D9">
            <w:pPr>
              <w:pStyle w:val="NBodyText"/>
              <w:spacing w:before="0" w:after="0"/>
              <w:ind w:left="0"/>
              <w:rPr>
                <w:sz w:val="16"/>
                <w:szCs w:val="16"/>
              </w:rPr>
            </w:pPr>
            <w:r w:rsidRPr="00170C16">
              <w:rPr>
                <w:sz w:val="16"/>
                <w:szCs w:val="16"/>
              </w:rPr>
              <w:fldChar w:fldCharType="begin">
                <w:ffData>
                  <w:name w:val="Text1"/>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bl>
    <w:p w:rsidR="001B114A" w:rsidRPr="00170C16" w:rsidRDefault="001B114A" w:rsidP="001B114A">
      <w:pPr>
        <w:pStyle w:val="NBodyCopy"/>
        <w:spacing w:before="240"/>
        <w:rPr>
          <w:sz w:val="16"/>
          <w:szCs w:val="16"/>
        </w:rPr>
      </w:pPr>
      <w:r w:rsidRPr="003523B5">
        <w:rPr>
          <w:b/>
          <w:sz w:val="16"/>
          <w:szCs w:val="16"/>
        </w:rPr>
        <w:t xml:space="preserve">Schedule of disclosed document(s) </w:t>
      </w:r>
      <w:r w:rsidRPr="00170C16">
        <w:rPr>
          <w:sz w:val="16"/>
          <w:szCs w:val="16"/>
        </w:rPr>
        <w:t>(</w:t>
      </w:r>
      <w:r w:rsidRPr="00170C16">
        <w:rPr>
          <w:sz w:val="16"/>
          <w:szCs w:val="16"/>
        </w:rPr>
        <w:fldChar w:fldCharType="begin">
          <w:ffData>
            <w:name w:val="Check11"/>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A separate schedule of disclosed document(s) is attached containing the below information)</w:t>
      </w:r>
    </w:p>
    <w:tbl>
      <w:tblPr>
        <w:tblStyle w:val="PlainTable2"/>
        <w:tblW w:w="10170" w:type="dxa"/>
        <w:tblCellMar>
          <w:top w:w="58" w:type="dxa"/>
          <w:left w:w="0" w:type="dxa"/>
          <w:right w:w="0" w:type="dxa"/>
        </w:tblCellMar>
        <w:tblLook w:val="04A0" w:firstRow="1" w:lastRow="0" w:firstColumn="1" w:lastColumn="0" w:noHBand="0" w:noVBand="1"/>
      </w:tblPr>
      <w:tblGrid>
        <w:gridCol w:w="900"/>
        <w:gridCol w:w="3150"/>
        <w:gridCol w:w="2430"/>
        <w:gridCol w:w="1890"/>
        <w:gridCol w:w="1800"/>
      </w:tblGrid>
      <w:tr w:rsidR="001B114A" w:rsidRPr="00303C5C" w:rsidTr="00706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b w:val="0"/>
                <w:sz w:val="16"/>
                <w:szCs w:val="16"/>
              </w:rPr>
              <w:t>Site ID</w:t>
            </w:r>
          </w:p>
        </w:tc>
        <w:tc>
          <w:tcPr>
            <w:tcW w:w="3150" w:type="dxa"/>
          </w:tcPr>
          <w:p w:rsidR="001B114A" w:rsidRPr="00303C5C" w:rsidRDefault="001B114A" w:rsidP="007063D9">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Site address</w:t>
            </w:r>
          </w:p>
        </w:tc>
        <w:tc>
          <w:tcPr>
            <w:tcW w:w="2430" w:type="dxa"/>
          </w:tcPr>
          <w:p w:rsidR="001B114A" w:rsidRPr="00303C5C" w:rsidRDefault="001B114A" w:rsidP="007063D9">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Type of report</w:t>
            </w:r>
          </w:p>
        </w:tc>
        <w:tc>
          <w:tcPr>
            <w:tcW w:w="1890" w:type="dxa"/>
          </w:tcPr>
          <w:p w:rsidR="001B114A" w:rsidRPr="00303C5C" w:rsidRDefault="001B114A" w:rsidP="007063D9">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Corporate author</w:t>
            </w:r>
          </w:p>
        </w:tc>
        <w:tc>
          <w:tcPr>
            <w:tcW w:w="1800" w:type="dxa"/>
          </w:tcPr>
          <w:p w:rsidR="001B114A" w:rsidRPr="00303C5C" w:rsidRDefault="001B114A" w:rsidP="007063D9">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Date of report</w:t>
            </w:r>
          </w:p>
        </w:tc>
      </w:tr>
      <w:tr w:rsidR="001B114A" w:rsidRPr="00303C5C" w:rsidTr="0070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1B114A" w:rsidRPr="00303C5C" w:rsidTr="007063D9">
        <w:tc>
          <w:tcPr>
            <w:cnfStyle w:val="001000000000" w:firstRow="0" w:lastRow="0" w:firstColumn="1" w:lastColumn="0" w:oddVBand="0" w:evenVBand="0" w:oddHBand="0" w:evenHBand="0" w:firstRowFirstColumn="0" w:firstRowLastColumn="0" w:lastRowFirstColumn="0" w:lastRowLastColumn="0"/>
            <w:tcW w:w="900" w:type="dxa"/>
          </w:tcPr>
          <w:p w:rsidR="001B114A" w:rsidRPr="00303C5C" w:rsidRDefault="001B114A" w:rsidP="007063D9">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1B114A" w:rsidRPr="00303C5C" w:rsidRDefault="001B114A" w:rsidP="007063D9">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p w:rsidR="001B114A" w:rsidRDefault="001B114A" w:rsidP="001B11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29" w:type="dxa"/>
          <w:right w:w="29" w:type="dxa"/>
        </w:tblCellMar>
        <w:tblLook w:val="04A0" w:firstRow="1" w:lastRow="0" w:firstColumn="1" w:lastColumn="0" w:noHBand="0" w:noVBand="1"/>
      </w:tblPr>
      <w:tblGrid>
        <w:gridCol w:w="5035"/>
        <w:gridCol w:w="5035"/>
      </w:tblGrid>
      <w:tr w:rsidR="001B114A" w:rsidRPr="00493793" w:rsidTr="007063D9">
        <w:tc>
          <w:tcPr>
            <w:tcW w:w="10070" w:type="dxa"/>
            <w:gridSpan w:val="2"/>
          </w:tcPr>
          <w:p w:rsidR="001B114A" w:rsidRPr="00493793" w:rsidRDefault="001B114A" w:rsidP="007063D9">
            <w:pPr>
              <w:rPr>
                <w:b/>
                <w:sz w:val="16"/>
                <w:szCs w:val="16"/>
              </w:rPr>
            </w:pPr>
            <w:r w:rsidRPr="00493793">
              <w:rPr>
                <w:b/>
                <w:sz w:val="16"/>
                <w:szCs w:val="16"/>
              </w:rPr>
              <w:t xml:space="preserve">Supplemental information </w:t>
            </w:r>
            <w:r w:rsidRPr="00493793">
              <w:rPr>
                <w:sz w:val="16"/>
                <w:szCs w:val="16"/>
              </w:rPr>
              <w:t>(Asterix (*) demarks documents that must be included on the schedule of disclosed document(s) above)</w:t>
            </w:r>
          </w:p>
        </w:tc>
      </w:tr>
      <w:tr w:rsidR="001B114A" w:rsidRPr="00493793" w:rsidTr="007063D9">
        <w:tc>
          <w:tcPr>
            <w:tcW w:w="5035" w:type="dxa"/>
          </w:tcPr>
          <w:p w:rsidR="001B114A" w:rsidRPr="00493793" w:rsidRDefault="001B114A" w:rsidP="007063D9">
            <w:pPr>
              <w:rPr>
                <w:sz w:val="16"/>
                <w:szCs w:val="16"/>
              </w:rPr>
            </w:pPr>
            <w:r>
              <w:rPr>
                <w:sz w:val="16"/>
                <w:szCs w:val="16"/>
              </w:rPr>
              <w:fldChar w:fldCharType="begin">
                <w:ffData>
                  <w:name w:val="Check45"/>
                  <w:enabled/>
                  <w:calcOnExit w:val="0"/>
                  <w:checkBox>
                    <w:sizeAuto/>
                    <w:default w:val="0"/>
                  </w:checkBox>
                </w:ffData>
              </w:fldChar>
            </w:r>
            <w:bookmarkStart w:id="51" w:name="Check45"/>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bookmarkEnd w:id="51"/>
            <w:r>
              <w:rPr>
                <w:sz w:val="16"/>
                <w:szCs w:val="16"/>
              </w:rPr>
              <w:t xml:space="preserve"> Environmental Report(s) *</w:t>
            </w:r>
          </w:p>
        </w:tc>
        <w:tc>
          <w:tcPr>
            <w:tcW w:w="5035" w:type="dxa"/>
          </w:tcPr>
          <w:p w:rsidR="001B114A" w:rsidRPr="00493793"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Indoor air quality report(s) *</w:t>
            </w:r>
          </w:p>
        </w:tc>
      </w:tr>
      <w:tr w:rsidR="001B114A" w:rsidRPr="00493793" w:rsidTr="007063D9">
        <w:tc>
          <w:tcPr>
            <w:tcW w:w="5035" w:type="dxa"/>
          </w:tcPr>
          <w:p w:rsidR="001B114A" w:rsidRPr="00493793"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Property inspection report(s) *</w:t>
            </w:r>
          </w:p>
        </w:tc>
        <w:tc>
          <w:tcPr>
            <w:tcW w:w="5035" w:type="dxa"/>
          </w:tcPr>
          <w:p w:rsidR="001B114A" w:rsidRPr="00493793"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Building materials survey(s)/designated substance survey(s) *</w:t>
            </w:r>
          </w:p>
        </w:tc>
      </w:tr>
      <w:tr w:rsidR="001B114A" w:rsidRPr="00493793" w:rsidTr="007063D9">
        <w:tc>
          <w:tcPr>
            <w:tcW w:w="5035" w:type="dxa"/>
          </w:tcPr>
          <w:p w:rsidR="001B114A" w:rsidRPr="00493793"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Site permit(s) (applicable to this insurance)</w:t>
            </w:r>
          </w:p>
        </w:tc>
        <w:tc>
          <w:tcPr>
            <w:tcW w:w="5035" w:type="dxa"/>
          </w:tcPr>
          <w:p w:rsidR="001B114A" w:rsidRPr="00493793"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Purchase and sale/lease/sublease agreement(s)</w:t>
            </w:r>
          </w:p>
        </w:tc>
      </w:tr>
      <w:tr w:rsidR="001B114A" w:rsidRPr="00493793" w:rsidTr="007063D9">
        <w:tc>
          <w:tcPr>
            <w:tcW w:w="5035" w:type="dxa"/>
          </w:tcPr>
          <w:p w:rsidR="001B114A"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Storage tank closure/removal report(s) *</w:t>
            </w:r>
          </w:p>
        </w:tc>
        <w:tc>
          <w:tcPr>
            <w:tcW w:w="5035" w:type="dxa"/>
          </w:tcPr>
          <w:p w:rsidR="001B114A"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Environmental management plan/water intrusion plan</w:t>
            </w:r>
          </w:p>
        </w:tc>
      </w:tr>
      <w:tr w:rsidR="001B114A" w:rsidRPr="00493793" w:rsidTr="007063D9">
        <w:tc>
          <w:tcPr>
            <w:tcW w:w="5035" w:type="dxa"/>
          </w:tcPr>
          <w:p w:rsidR="001B114A"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Emergency response plan</w:t>
            </w:r>
          </w:p>
        </w:tc>
        <w:tc>
          <w:tcPr>
            <w:tcW w:w="5035" w:type="dxa"/>
          </w:tcPr>
          <w:p w:rsidR="001B114A" w:rsidRDefault="001B114A"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Record of Site Condition *</w:t>
            </w:r>
          </w:p>
        </w:tc>
      </w:tr>
    </w:tbl>
    <w:p w:rsidR="00F2757F" w:rsidRPr="00170C16" w:rsidRDefault="001B114A" w:rsidP="00F2757F">
      <w:pPr>
        <w:pStyle w:val="NHeading4"/>
        <w:spacing w:before="0" w:after="0"/>
      </w:pPr>
      <w:r>
        <w:lastRenderedPageBreak/>
        <w:t>Rating Information: Storage Tank Environmental Liability</w:t>
      </w:r>
    </w:p>
    <w:p w:rsidR="00F2757F" w:rsidRPr="00170C16" w:rsidRDefault="002228EB" w:rsidP="00F2757F">
      <w:pPr>
        <w:pStyle w:val="NBodyCopy"/>
        <w:spacing w:after="0" w:line="276" w:lineRule="auto"/>
        <w:rPr>
          <w:b/>
          <w:sz w:val="16"/>
          <w:szCs w:val="16"/>
        </w:rPr>
      </w:pPr>
      <w:r>
        <w:rPr>
          <w:b/>
          <w:sz w:val="16"/>
          <w:szCs w:val="16"/>
        </w:rPr>
        <w:t>Schedule of insured storage tanks</w:t>
      </w:r>
      <w:r w:rsidR="00F2757F" w:rsidRPr="00170C16">
        <w:rPr>
          <w:b/>
          <w:sz w:val="16"/>
          <w:szCs w:val="16"/>
        </w:rPr>
        <w:t xml:space="preserve"> (</w:t>
      </w:r>
      <w:r w:rsidR="00F2757F" w:rsidRPr="00170C16">
        <w:rPr>
          <w:sz w:val="16"/>
          <w:szCs w:val="16"/>
        </w:rPr>
        <w:fldChar w:fldCharType="begin">
          <w:ffData>
            <w:name w:val="Check11"/>
            <w:enabled/>
            <w:calcOnExit w:val="0"/>
            <w:checkBox>
              <w:sizeAuto/>
              <w:default w:val="0"/>
            </w:checkBox>
          </w:ffData>
        </w:fldChar>
      </w:r>
      <w:r w:rsidR="00F2757F" w:rsidRPr="00170C16">
        <w:rPr>
          <w:sz w:val="16"/>
          <w:szCs w:val="16"/>
        </w:rPr>
        <w:instrText xml:space="preserve"> FORMCHECKBOX </w:instrText>
      </w:r>
      <w:r w:rsidR="00A54095">
        <w:rPr>
          <w:sz w:val="16"/>
          <w:szCs w:val="16"/>
        </w:rPr>
      </w:r>
      <w:r w:rsidR="00A54095">
        <w:rPr>
          <w:sz w:val="16"/>
          <w:szCs w:val="16"/>
        </w:rPr>
        <w:fldChar w:fldCharType="separate"/>
      </w:r>
      <w:r w:rsidR="00F2757F" w:rsidRPr="00170C16">
        <w:rPr>
          <w:sz w:val="16"/>
          <w:szCs w:val="16"/>
        </w:rPr>
        <w:fldChar w:fldCharType="end"/>
      </w:r>
      <w:r w:rsidR="00F2757F" w:rsidRPr="00170C16">
        <w:rPr>
          <w:sz w:val="16"/>
          <w:szCs w:val="16"/>
        </w:rPr>
        <w:t xml:space="preserve"> A separate</w:t>
      </w:r>
      <w:r>
        <w:rPr>
          <w:sz w:val="16"/>
          <w:szCs w:val="16"/>
        </w:rPr>
        <w:t xml:space="preserve"> schedule of</w:t>
      </w:r>
      <w:r w:rsidR="00F2757F" w:rsidRPr="00170C16">
        <w:rPr>
          <w:sz w:val="16"/>
          <w:szCs w:val="16"/>
        </w:rPr>
        <w:t xml:space="preserve"> storage tank is attached containing the below information</w:t>
      </w:r>
      <w:r w:rsidR="00F2757F" w:rsidRPr="00170C16">
        <w:rPr>
          <w:b/>
          <w:sz w:val="16"/>
          <w:szCs w:val="16"/>
        </w:rPr>
        <w:t>).</w:t>
      </w:r>
    </w:p>
    <w:p w:rsidR="00F2757F" w:rsidRPr="00170C16" w:rsidRDefault="00F2757F" w:rsidP="00F2757F">
      <w:pPr>
        <w:pStyle w:val="NBodyCopy"/>
        <w:spacing w:line="276" w:lineRule="auto"/>
        <w:rPr>
          <w:sz w:val="16"/>
          <w:szCs w:val="16"/>
        </w:rPr>
      </w:pPr>
      <w:r w:rsidRPr="00170C16">
        <w:rPr>
          <w:b/>
          <w:sz w:val="16"/>
          <w:szCs w:val="16"/>
        </w:rPr>
        <w:t>Please note:</w:t>
      </w:r>
      <w:r w:rsidRPr="00170C16">
        <w:rPr>
          <w:sz w:val="16"/>
          <w:szCs w:val="16"/>
        </w:rPr>
        <w:t xml:space="preserve"> The table below relies on specific codes, please select from the list provided (see </w:t>
      </w:r>
      <w:r w:rsidR="002228EB">
        <w:rPr>
          <w:sz w:val="16"/>
          <w:szCs w:val="16"/>
        </w:rPr>
        <w:t>application completion guide</w:t>
      </w:r>
      <w:r w:rsidRPr="00170C16">
        <w:rPr>
          <w:sz w:val="16"/>
          <w:szCs w:val="16"/>
        </w:rPr>
        <w:t xml:space="preserve"> for details).</w:t>
      </w:r>
    </w:p>
    <w:tbl>
      <w:tblPr>
        <w:tblStyle w:val="PlainTable2"/>
        <w:tblW w:w="10080" w:type="dxa"/>
        <w:tblLayout w:type="fixed"/>
        <w:tblCellMar>
          <w:top w:w="29" w:type="dxa"/>
          <w:left w:w="29" w:type="dxa"/>
          <w:bottom w:w="29" w:type="dxa"/>
          <w:right w:w="29" w:type="dxa"/>
        </w:tblCellMar>
        <w:tblLook w:val="04A0" w:firstRow="1" w:lastRow="0" w:firstColumn="1" w:lastColumn="0" w:noHBand="0" w:noVBand="1"/>
      </w:tblPr>
      <w:tblGrid>
        <w:gridCol w:w="630"/>
        <w:gridCol w:w="810"/>
        <w:gridCol w:w="360"/>
        <w:gridCol w:w="630"/>
        <w:gridCol w:w="1260"/>
        <w:gridCol w:w="1260"/>
        <w:gridCol w:w="540"/>
        <w:gridCol w:w="360"/>
        <w:gridCol w:w="360"/>
        <w:gridCol w:w="540"/>
        <w:gridCol w:w="450"/>
        <w:gridCol w:w="540"/>
        <w:gridCol w:w="1440"/>
        <w:gridCol w:w="900"/>
      </w:tblGrid>
      <w:tr w:rsidR="00F2757F" w:rsidRPr="00303C5C" w:rsidTr="00DF6F54">
        <w:trPr>
          <w:cnfStyle w:val="100000000000" w:firstRow="1" w:lastRow="0" w:firstColumn="0" w:lastColumn="0" w:oddVBand="0" w:evenVBand="0" w:oddHBand="0" w:evenHBand="0" w:firstRowFirstColumn="0" w:firstRowLastColumn="0" w:lastRowFirstColumn="0" w:lastRowLastColumn="0"/>
          <w:cantSplit/>
          <w:trHeight w:val="1950"/>
        </w:trPr>
        <w:tc>
          <w:tcPr>
            <w:cnfStyle w:val="001000000000" w:firstRow="0" w:lastRow="0" w:firstColumn="1" w:lastColumn="0" w:oddVBand="0" w:evenVBand="0" w:oddHBand="0" w:evenHBand="0" w:firstRowFirstColumn="0" w:firstRowLastColumn="0" w:lastRowFirstColumn="0" w:lastRowLastColumn="0"/>
            <w:tcW w:w="630" w:type="dxa"/>
            <w:textDirection w:val="btLr"/>
          </w:tcPr>
          <w:p w:rsidR="00F2757F" w:rsidRPr="00303C5C" w:rsidRDefault="00F2757F" w:rsidP="002C0E22">
            <w:pPr>
              <w:pStyle w:val="NBodyCopy"/>
              <w:spacing w:after="0" w:line="276" w:lineRule="auto"/>
              <w:ind w:left="113" w:right="113"/>
              <w:rPr>
                <w:rFonts w:cs="Arial"/>
                <w:b w:val="0"/>
                <w:sz w:val="16"/>
                <w:szCs w:val="16"/>
              </w:rPr>
            </w:pPr>
            <w:r w:rsidRPr="00303C5C">
              <w:rPr>
                <w:rFonts w:cs="Arial"/>
                <w:b w:val="0"/>
                <w:sz w:val="16"/>
                <w:szCs w:val="16"/>
              </w:rPr>
              <w:t>Site ID</w:t>
            </w:r>
          </w:p>
        </w:tc>
        <w:tc>
          <w:tcPr>
            <w:tcW w:w="81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identifier</w:t>
            </w:r>
          </w:p>
        </w:tc>
        <w:tc>
          <w:tcPr>
            <w:tcW w:w="36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type</w:t>
            </w:r>
          </w:p>
        </w:tc>
        <w:tc>
          <w:tcPr>
            <w:tcW w:w="63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Installation year</w:t>
            </w:r>
          </w:p>
        </w:tc>
        <w:tc>
          <w:tcPr>
            <w:tcW w:w="126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Volume (unit)</w:t>
            </w:r>
          </w:p>
        </w:tc>
        <w:tc>
          <w:tcPr>
            <w:tcW w:w="126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Content (code)</w:t>
            </w:r>
          </w:p>
        </w:tc>
        <w:tc>
          <w:tcPr>
            <w:tcW w:w="54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material (construction)</w:t>
            </w:r>
          </w:p>
        </w:tc>
        <w:tc>
          <w:tcPr>
            <w:tcW w:w="36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leak detection</w:t>
            </w:r>
          </w:p>
        </w:tc>
        <w:tc>
          <w:tcPr>
            <w:tcW w:w="36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Overfill/spill protection</w:t>
            </w:r>
          </w:p>
        </w:tc>
        <w:tc>
          <w:tcPr>
            <w:tcW w:w="54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Piping material (construction)</w:t>
            </w:r>
          </w:p>
        </w:tc>
        <w:tc>
          <w:tcPr>
            <w:tcW w:w="45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Piping leak detection</w:t>
            </w:r>
          </w:p>
        </w:tc>
        <w:tc>
          <w:tcPr>
            <w:tcW w:w="54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Base construction</w:t>
            </w:r>
          </w:p>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(aboveground tank)</w:t>
            </w:r>
          </w:p>
        </w:tc>
        <w:tc>
          <w:tcPr>
            <w:tcW w:w="144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Retroactive date</w:t>
            </w:r>
          </w:p>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specific)</w:t>
            </w:r>
          </w:p>
        </w:tc>
        <w:tc>
          <w:tcPr>
            <w:tcW w:w="900" w:type="dxa"/>
            <w:textDirection w:val="btLr"/>
          </w:tcPr>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Deductible</w:t>
            </w:r>
          </w:p>
          <w:p w:rsidR="00F2757F" w:rsidRPr="00303C5C" w:rsidRDefault="00F2757F" w:rsidP="002C0E2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specific)</w:t>
            </w:r>
          </w:p>
        </w:tc>
      </w:tr>
      <w:tr w:rsidR="00F2757F" w:rsidRPr="00303C5C" w:rsidTr="00DF6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F2757F" w:rsidRPr="00303C5C" w:rsidRDefault="00F2757F" w:rsidP="002C0E2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
                  <w:enabled/>
                  <w:calcOnExit w:val="0"/>
                  <w:ddList>
                    <w:listEntry w:val="---"/>
                    <w:listEntry w:val="AG"/>
                    <w:listEntry w:val="UG"/>
                  </w:ddList>
                </w:ffData>
              </w:fldChar>
            </w:r>
            <w:bookmarkStart w:id="52" w:name="Dropdown1"/>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52"/>
          </w:p>
        </w:tc>
        <w:tc>
          <w:tcPr>
            <w:tcW w:w="63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00D221AA" w:rsidRPr="00303C5C">
              <w:rPr>
                <w:rFonts w:cs="Arial"/>
                <w:sz w:val="16"/>
                <w:szCs w:val="16"/>
              </w:rPr>
              <w:fldChar w:fldCharType="begin">
                <w:ffData>
                  <w:name w:val="Dropdown2"/>
                  <w:enabled/>
                  <w:calcOnExit w:val="0"/>
                  <w:ddList>
                    <w:listEntry w:val="(__)"/>
                    <w:listEntry w:val="L"/>
                    <w:listEntry w:val="G"/>
                    <w:listEntry w:val="USG"/>
                  </w:ddList>
                </w:ffData>
              </w:fldChar>
            </w:r>
            <w:bookmarkStart w:id="53" w:name="Dropdown2"/>
            <w:r w:rsidR="00D221AA"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00D221AA" w:rsidRPr="00303C5C">
              <w:rPr>
                <w:rFonts w:cs="Arial"/>
                <w:sz w:val="16"/>
                <w:szCs w:val="16"/>
              </w:rPr>
              <w:fldChar w:fldCharType="end"/>
            </w:r>
            <w:bookmarkEnd w:id="53"/>
          </w:p>
        </w:tc>
        <w:tc>
          <w:tcPr>
            <w:tcW w:w="1260" w:type="dxa"/>
          </w:tcPr>
          <w:p w:rsidR="00F2757F" w:rsidRPr="00303C5C" w:rsidRDefault="00923802"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bookmarkStart w:id="54" w:name="Dropdown11"/>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54"/>
            <w:r w:rsidR="00F2757F" w:rsidRPr="00303C5C">
              <w:rPr>
                <w:rFonts w:cs="Arial"/>
                <w:sz w:val="16"/>
                <w:szCs w:val="16"/>
              </w:rPr>
              <w:t xml:space="preserve"> (</w:t>
            </w:r>
            <w:r w:rsidR="00D221AA"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bookmarkStart w:id="55" w:name="Dropdown12"/>
            <w:r w:rsidR="00D221AA"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00D221AA" w:rsidRPr="00303C5C">
              <w:rPr>
                <w:rFonts w:cs="Arial"/>
                <w:sz w:val="16"/>
                <w:szCs w:val="16"/>
              </w:rPr>
              <w:fldChar w:fldCharType="end"/>
            </w:r>
            <w:bookmarkEnd w:id="55"/>
            <w:r w:rsidR="00F2757F" w:rsidRPr="00303C5C">
              <w:rPr>
                <w:rFonts w:cs="Arial"/>
                <w:sz w:val="16"/>
                <w:szCs w:val="16"/>
              </w:rPr>
              <w:t>)</w:t>
            </w:r>
          </w:p>
        </w:tc>
        <w:tc>
          <w:tcPr>
            <w:tcW w:w="540" w:type="dxa"/>
          </w:tcPr>
          <w:p w:rsidR="00F2757F" w:rsidRPr="00303C5C" w:rsidRDefault="00540A97"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bookmarkStart w:id="56" w:name="Dropdown14"/>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56"/>
            <w:r w:rsidR="00F2757F"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bookmarkStart w:id="57" w:name="Dropdown15"/>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57"/>
          </w:p>
        </w:tc>
        <w:tc>
          <w:tcPr>
            <w:tcW w:w="360" w:type="dxa"/>
          </w:tcPr>
          <w:p w:rsidR="00F2757F" w:rsidRPr="00303C5C" w:rsidRDefault="00540A97"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bookmarkStart w:id="58" w:name="Dropdown16"/>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58"/>
          </w:p>
        </w:tc>
        <w:tc>
          <w:tcPr>
            <w:tcW w:w="360" w:type="dxa"/>
          </w:tcPr>
          <w:p w:rsidR="00F2757F" w:rsidRPr="00303C5C" w:rsidRDefault="00540A97"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bookmarkStart w:id="59" w:name="Dropdown17"/>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59"/>
          </w:p>
        </w:tc>
        <w:tc>
          <w:tcPr>
            <w:tcW w:w="540" w:type="dxa"/>
          </w:tcPr>
          <w:p w:rsidR="00F2757F" w:rsidRPr="00303C5C" w:rsidRDefault="00540A97"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bookmarkStart w:id="60" w:name="Dropdown18"/>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60"/>
            <w:r w:rsidR="00F2757F"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bookmarkStart w:id="61" w:name="Dropdown19"/>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61"/>
          </w:p>
        </w:tc>
        <w:tc>
          <w:tcPr>
            <w:tcW w:w="450" w:type="dxa"/>
          </w:tcPr>
          <w:p w:rsidR="00F2757F" w:rsidRPr="00303C5C" w:rsidRDefault="00540A97"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bookmarkStart w:id="62" w:name="Dropdown20"/>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62"/>
          </w:p>
        </w:tc>
        <w:tc>
          <w:tcPr>
            <w:tcW w:w="540" w:type="dxa"/>
          </w:tcPr>
          <w:p w:rsidR="00F2757F" w:rsidRPr="00303C5C" w:rsidRDefault="00F63FE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bookmarkStart w:id="63" w:name="Dropdown21"/>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63"/>
          </w:p>
        </w:tc>
        <w:tc>
          <w:tcPr>
            <w:tcW w:w="1440" w:type="dxa"/>
          </w:tcPr>
          <w:p w:rsidR="00F2757F" w:rsidRPr="00303C5C" w:rsidRDefault="00540A97"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noProof/>
                <w:sz w:val="16"/>
                <w:szCs w:val="16"/>
              </w:rPr>
              <w:t> </w:t>
            </w:r>
            <w:r w:rsidRPr="00303C5C">
              <w:rPr>
                <w:rFonts w:cs="Arial"/>
                <w:noProof/>
                <w:sz w:val="16"/>
                <w:szCs w:val="16"/>
              </w:rPr>
              <w:t> </w:t>
            </w:r>
            <w:r w:rsidRPr="00303C5C">
              <w:rPr>
                <w:rFonts w:cs="Arial"/>
                <w:noProof/>
                <w:sz w:val="16"/>
                <w:szCs w:val="16"/>
              </w:rPr>
              <w:t> </w:t>
            </w:r>
            <w:r w:rsidRPr="00303C5C">
              <w:rPr>
                <w:rFonts w:cs="Arial"/>
                <w:noProof/>
                <w:sz w:val="16"/>
                <w:szCs w:val="16"/>
              </w:rPr>
              <w:t> </w:t>
            </w:r>
            <w:r w:rsidRPr="00303C5C">
              <w:rPr>
                <w:rFonts w:cs="Arial"/>
                <w:noProof/>
                <w:sz w:val="16"/>
                <w:szCs w:val="16"/>
              </w:rPr>
              <w:t> </w:t>
            </w:r>
            <w:r w:rsidRPr="00303C5C">
              <w:rPr>
                <w:rFonts w:cs="Arial"/>
                <w:sz w:val="16"/>
                <w:szCs w:val="16"/>
              </w:rPr>
              <w:fldChar w:fldCharType="end"/>
            </w:r>
          </w:p>
        </w:tc>
        <w:tc>
          <w:tcPr>
            <w:tcW w:w="90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9"/>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F2757F" w:rsidRPr="00303C5C" w:rsidTr="00DF6F54">
        <w:tc>
          <w:tcPr>
            <w:cnfStyle w:val="001000000000" w:firstRow="0" w:lastRow="0" w:firstColumn="1" w:lastColumn="0" w:oddVBand="0" w:evenVBand="0" w:oddHBand="0" w:evenHBand="0" w:firstRowFirstColumn="0" w:firstRowLastColumn="0" w:lastRowFirstColumn="0" w:lastRowLastColumn="0"/>
            <w:tcW w:w="630" w:type="dxa"/>
          </w:tcPr>
          <w:p w:rsidR="00F2757F" w:rsidRPr="00303C5C" w:rsidRDefault="00F2757F" w:rsidP="002C0E2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3"/>
                  <w:enabled/>
                  <w:calcOnExit w:val="0"/>
                  <w:ddList>
                    <w:listEntry w:val="---"/>
                    <w:listEntry w:val="AG"/>
                    <w:listEntry w:val="UG"/>
                  </w:ddList>
                </w:ffData>
              </w:fldChar>
            </w:r>
            <w:bookmarkStart w:id="64" w:name="Dropdown3"/>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64"/>
          </w:p>
        </w:tc>
        <w:tc>
          <w:tcPr>
            <w:tcW w:w="63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00D221AA" w:rsidRPr="00303C5C">
              <w:rPr>
                <w:rFonts w:cs="Arial"/>
                <w:sz w:val="16"/>
                <w:szCs w:val="16"/>
              </w:rPr>
              <w:t xml:space="preserve"> </w:t>
            </w:r>
            <w:r w:rsidR="00D221AA" w:rsidRPr="00303C5C">
              <w:rPr>
                <w:rFonts w:cs="Arial"/>
                <w:sz w:val="16"/>
                <w:szCs w:val="16"/>
              </w:rPr>
              <w:fldChar w:fldCharType="begin">
                <w:ffData>
                  <w:name w:val="Dropdown2"/>
                  <w:enabled/>
                  <w:calcOnExit w:val="0"/>
                  <w:ddList>
                    <w:listEntry w:val="(__)"/>
                    <w:listEntry w:val="L"/>
                    <w:listEntry w:val="G"/>
                    <w:listEntry w:val="USG"/>
                  </w:ddList>
                </w:ffData>
              </w:fldChar>
            </w:r>
            <w:r w:rsidR="00D221AA"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00D221AA" w:rsidRPr="00303C5C">
              <w:rPr>
                <w:rFonts w:cs="Arial"/>
                <w:sz w:val="16"/>
                <w:szCs w:val="16"/>
              </w:rPr>
              <w:fldChar w:fldCharType="end"/>
            </w:r>
          </w:p>
        </w:tc>
        <w:tc>
          <w:tcPr>
            <w:tcW w:w="126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F2757F" w:rsidRPr="00303C5C" w:rsidRDefault="00F63FE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F2757F" w:rsidRPr="00303C5C" w:rsidTr="00DF6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F2757F" w:rsidRPr="00303C5C" w:rsidRDefault="00F2757F" w:rsidP="002C0E2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4"/>
                  <w:enabled/>
                  <w:calcOnExit w:val="0"/>
                  <w:ddList>
                    <w:listEntry w:val="---"/>
                    <w:listEntry w:val="AG"/>
                    <w:listEntry w:val="UG"/>
                  </w:ddList>
                </w:ffData>
              </w:fldChar>
            </w:r>
            <w:bookmarkStart w:id="65" w:name="Dropdown4"/>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65"/>
          </w:p>
        </w:tc>
        <w:tc>
          <w:tcPr>
            <w:tcW w:w="63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00D221AA" w:rsidRPr="00303C5C">
              <w:rPr>
                <w:rFonts w:cs="Arial"/>
                <w:sz w:val="16"/>
                <w:szCs w:val="16"/>
              </w:rPr>
              <w:t xml:space="preserve"> </w:t>
            </w:r>
            <w:r w:rsidR="00D221AA" w:rsidRPr="00303C5C">
              <w:rPr>
                <w:rFonts w:cs="Arial"/>
                <w:sz w:val="16"/>
                <w:szCs w:val="16"/>
              </w:rPr>
              <w:fldChar w:fldCharType="begin">
                <w:ffData>
                  <w:name w:val="Dropdown2"/>
                  <w:enabled/>
                  <w:calcOnExit w:val="0"/>
                  <w:ddList>
                    <w:listEntry w:val="(__)"/>
                    <w:listEntry w:val="L"/>
                    <w:listEntry w:val="G"/>
                    <w:listEntry w:val="USG"/>
                  </w:ddList>
                </w:ffData>
              </w:fldChar>
            </w:r>
            <w:r w:rsidR="00D221AA"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00D221AA" w:rsidRPr="00303C5C">
              <w:rPr>
                <w:rFonts w:cs="Arial"/>
                <w:sz w:val="16"/>
                <w:szCs w:val="16"/>
              </w:rPr>
              <w:fldChar w:fldCharType="end"/>
            </w:r>
          </w:p>
        </w:tc>
        <w:tc>
          <w:tcPr>
            <w:tcW w:w="126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F2757F" w:rsidRPr="00303C5C" w:rsidRDefault="00F63FE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F2757F" w:rsidRPr="00303C5C" w:rsidTr="00DF6F54">
        <w:tc>
          <w:tcPr>
            <w:cnfStyle w:val="001000000000" w:firstRow="0" w:lastRow="0" w:firstColumn="1" w:lastColumn="0" w:oddVBand="0" w:evenVBand="0" w:oddHBand="0" w:evenHBand="0" w:firstRowFirstColumn="0" w:firstRowLastColumn="0" w:lastRowFirstColumn="0" w:lastRowLastColumn="0"/>
            <w:tcW w:w="630" w:type="dxa"/>
          </w:tcPr>
          <w:p w:rsidR="00F2757F" w:rsidRPr="00303C5C" w:rsidRDefault="00F2757F" w:rsidP="002C0E2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5"/>
                  <w:enabled/>
                  <w:calcOnExit w:val="0"/>
                  <w:ddList>
                    <w:listEntry w:val="---"/>
                    <w:listEntry w:val="AG"/>
                    <w:listEntry w:val="UG"/>
                  </w:ddList>
                </w:ffData>
              </w:fldChar>
            </w:r>
            <w:bookmarkStart w:id="66" w:name="Dropdown5"/>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66"/>
          </w:p>
        </w:tc>
        <w:tc>
          <w:tcPr>
            <w:tcW w:w="63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00D221AA" w:rsidRPr="00303C5C">
              <w:rPr>
                <w:rFonts w:cs="Arial"/>
                <w:sz w:val="16"/>
                <w:szCs w:val="16"/>
              </w:rPr>
              <w:t xml:space="preserve"> </w:t>
            </w:r>
            <w:r w:rsidR="00D221AA" w:rsidRPr="00303C5C">
              <w:rPr>
                <w:rFonts w:cs="Arial"/>
                <w:sz w:val="16"/>
                <w:szCs w:val="16"/>
              </w:rPr>
              <w:fldChar w:fldCharType="begin">
                <w:ffData>
                  <w:name w:val="Dropdown2"/>
                  <w:enabled/>
                  <w:calcOnExit w:val="0"/>
                  <w:ddList>
                    <w:listEntry w:val="(__)"/>
                    <w:listEntry w:val="L"/>
                    <w:listEntry w:val="G"/>
                    <w:listEntry w:val="USG"/>
                  </w:ddList>
                </w:ffData>
              </w:fldChar>
            </w:r>
            <w:r w:rsidR="00D221AA"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00D221AA" w:rsidRPr="00303C5C">
              <w:rPr>
                <w:rFonts w:cs="Arial"/>
                <w:sz w:val="16"/>
                <w:szCs w:val="16"/>
              </w:rPr>
              <w:fldChar w:fldCharType="end"/>
            </w:r>
          </w:p>
        </w:tc>
        <w:tc>
          <w:tcPr>
            <w:tcW w:w="126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F2757F" w:rsidRPr="00303C5C" w:rsidRDefault="00D221A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F2757F" w:rsidRPr="00303C5C" w:rsidRDefault="00F63FEA"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F2757F" w:rsidRPr="00303C5C" w:rsidRDefault="00F2757F" w:rsidP="002C0E2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F2757F" w:rsidRPr="00303C5C" w:rsidTr="00DF6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F2757F" w:rsidRPr="00303C5C" w:rsidRDefault="00F2757F" w:rsidP="002C0E2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bookmarkStart w:id="67" w:name="Dropdown6"/>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bookmarkEnd w:id="67"/>
          </w:p>
        </w:tc>
        <w:tc>
          <w:tcPr>
            <w:tcW w:w="63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00D221AA" w:rsidRPr="00303C5C">
              <w:rPr>
                <w:rFonts w:cs="Arial"/>
                <w:sz w:val="16"/>
                <w:szCs w:val="16"/>
              </w:rPr>
              <w:t xml:space="preserve"> </w:t>
            </w:r>
            <w:r w:rsidR="00D221AA" w:rsidRPr="00303C5C">
              <w:rPr>
                <w:rFonts w:cs="Arial"/>
                <w:sz w:val="16"/>
                <w:szCs w:val="16"/>
              </w:rPr>
              <w:fldChar w:fldCharType="begin">
                <w:ffData>
                  <w:name w:val="Dropdown2"/>
                  <w:enabled/>
                  <w:calcOnExit w:val="0"/>
                  <w:ddList>
                    <w:listEntry w:val="(__)"/>
                    <w:listEntry w:val="L"/>
                    <w:listEntry w:val="G"/>
                    <w:listEntry w:val="USG"/>
                  </w:ddList>
                </w:ffData>
              </w:fldChar>
            </w:r>
            <w:r w:rsidR="00D221AA"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00D221AA" w:rsidRPr="00303C5C">
              <w:rPr>
                <w:rFonts w:cs="Arial"/>
                <w:sz w:val="16"/>
                <w:szCs w:val="16"/>
              </w:rPr>
              <w:fldChar w:fldCharType="end"/>
            </w:r>
          </w:p>
        </w:tc>
        <w:tc>
          <w:tcPr>
            <w:tcW w:w="126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F2757F" w:rsidRPr="00303C5C" w:rsidRDefault="00D221A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F2757F" w:rsidRPr="00303C5C" w:rsidRDefault="00F63FEA"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F2757F" w:rsidRPr="00303C5C" w:rsidRDefault="00F2757F" w:rsidP="002C0E2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tbl>
      <w:tblPr>
        <w:tblW w:w="10080" w:type="dxa"/>
        <w:tblCellSpacing w:w="29" w:type="dxa"/>
        <w:tblLayout w:type="fixed"/>
        <w:tblCellMar>
          <w:left w:w="0" w:type="dxa"/>
          <w:right w:w="0" w:type="dxa"/>
        </w:tblCellMar>
        <w:tblLook w:val="01E0" w:firstRow="1" w:lastRow="1" w:firstColumn="1" w:lastColumn="1" w:noHBand="0" w:noVBand="0"/>
      </w:tblPr>
      <w:tblGrid>
        <w:gridCol w:w="8753"/>
        <w:gridCol w:w="1327"/>
      </w:tblGrid>
      <w:tr w:rsidR="00F2757F" w:rsidRPr="00303C5C" w:rsidTr="002C0E22">
        <w:trPr>
          <w:tblCellSpacing w:w="29" w:type="dxa"/>
        </w:trPr>
        <w:tc>
          <w:tcPr>
            <w:tcW w:w="8666" w:type="dxa"/>
          </w:tcPr>
          <w:p w:rsidR="00F2757F" w:rsidRPr="00303C5C" w:rsidRDefault="00F2757F" w:rsidP="002C0E22">
            <w:pPr>
              <w:pStyle w:val="NTableHeading"/>
              <w:rPr>
                <w:b w:val="0"/>
                <w:sz w:val="16"/>
                <w:szCs w:val="16"/>
              </w:rPr>
            </w:pPr>
            <w:r w:rsidRPr="00303C5C">
              <w:rPr>
                <w:b w:val="0"/>
                <w:sz w:val="16"/>
                <w:szCs w:val="16"/>
              </w:rPr>
              <w:t>Were all the storage tank(s) scheduled above new at the time of installation?</w:t>
            </w:r>
          </w:p>
        </w:tc>
        <w:tc>
          <w:tcPr>
            <w:tcW w:w="1240" w:type="dxa"/>
            <w:tcMar>
              <w:left w:w="115" w:type="dxa"/>
              <w:right w:w="0" w:type="dxa"/>
            </w:tcMar>
          </w:tcPr>
          <w:p w:rsidR="00F2757F" w:rsidRPr="00303C5C" w:rsidRDefault="00F2757F" w:rsidP="002C0E22">
            <w:pPr>
              <w:pStyle w:val="NTableRight"/>
              <w:tabs>
                <w:tab w:val="left" w:pos="10080"/>
              </w:tabs>
              <w:rPr>
                <w:sz w:val="16"/>
                <w:szCs w:val="16"/>
              </w:rPr>
            </w:pPr>
            <w:r w:rsidRPr="00303C5C">
              <w:rPr>
                <w:sz w:val="16"/>
                <w:szCs w:val="16"/>
              </w:rPr>
              <w:fldChar w:fldCharType="begin">
                <w:ffData>
                  <w:name w:val="Check3"/>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Yes  </w:t>
            </w:r>
            <w:r w:rsidRPr="00303C5C">
              <w:rPr>
                <w:sz w:val="16"/>
                <w:szCs w:val="16"/>
              </w:rPr>
              <w:fldChar w:fldCharType="begin">
                <w:ffData>
                  <w:name w:val="Check4"/>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No</w:t>
            </w:r>
          </w:p>
        </w:tc>
      </w:tr>
    </w:tbl>
    <w:tbl>
      <w:tblPr>
        <w:tblStyle w:val="TableGrid"/>
        <w:tblW w:w="9882"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204"/>
      </w:tblGrid>
      <w:tr w:rsidR="00F2757F" w:rsidRPr="00303C5C" w:rsidTr="002C0E22">
        <w:trPr>
          <w:tblCellSpacing w:w="29" w:type="dxa"/>
        </w:trPr>
        <w:tc>
          <w:tcPr>
            <w:tcW w:w="1591" w:type="dxa"/>
          </w:tcPr>
          <w:p w:rsidR="00F2757F" w:rsidRPr="00303C5C" w:rsidRDefault="00F2757F" w:rsidP="002C0E22">
            <w:pPr>
              <w:pStyle w:val="NBodyText"/>
              <w:spacing w:before="0" w:after="0"/>
              <w:ind w:left="0"/>
              <w:rPr>
                <w:rFonts w:cs="Arial"/>
                <w:sz w:val="16"/>
                <w:szCs w:val="16"/>
              </w:rPr>
            </w:pPr>
            <w:r w:rsidRPr="00303C5C">
              <w:rPr>
                <w:rFonts w:cs="Arial"/>
                <w:sz w:val="16"/>
                <w:szCs w:val="16"/>
              </w:rPr>
              <w:t>If No, please explain:</w:t>
            </w:r>
          </w:p>
        </w:tc>
        <w:tc>
          <w:tcPr>
            <w:tcW w:w="8117" w:type="dxa"/>
            <w:tcBorders>
              <w:bottom w:val="single" w:sz="6" w:space="0" w:color="auto"/>
            </w:tcBorders>
          </w:tcPr>
          <w:p w:rsidR="00F2757F" w:rsidRPr="00303C5C" w:rsidRDefault="00F2757F" w:rsidP="002C0E22">
            <w:pPr>
              <w:pStyle w:val="NBodyText"/>
              <w:spacing w:before="0" w:after="0"/>
              <w:ind w:left="0"/>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tbl>
      <w:tblPr>
        <w:tblW w:w="10080" w:type="dxa"/>
        <w:tblCellSpacing w:w="29" w:type="dxa"/>
        <w:tblLayout w:type="fixed"/>
        <w:tblCellMar>
          <w:left w:w="0" w:type="dxa"/>
          <w:right w:w="0" w:type="dxa"/>
        </w:tblCellMar>
        <w:tblLook w:val="01E0" w:firstRow="1" w:lastRow="1" w:firstColumn="1" w:lastColumn="1" w:noHBand="0" w:noVBand="0"/>
      </w:tblPr>
      <w:tblGrid>
        <w:gridCol w:w="8753"/>
        <w:gridCol w:w="1327"/>
      </w:tblGrid>
      <w:tr w:rsidR="00F2757F" w:rsidRPr="00303C5C" w:rsidTr="002C0E22">
        <w:trPr>
          <w:tblCellSpacing w:w="29" w:type="dxa"/>
        </w:trPr>
        <w:tc>
          <w:tcPr>
            <w:tcW w:w="8666" w:type="dxa"/>
          </w:tcPr>
          <w:p w:rsidR="00F2757F" w:rsidRPr="00303C5C" w:rsidRDefault="00F2757F" w:rsidP="002C0E22">
            <w:pPr>
              <w:pStyle w:val="NTableHeading"/>
              <w:rPr>
                <w:b w:val="0"/>
                <w:sz w:val="16"/>
                <w:szCs w:val="16"/>
              </w:rPr>
            </w:pPr>
            <w:r w:rsidRPr="00303C5C">
              <w:rPr>
                <w:b w:val="0"/>
                <w:sz w:val="16"/>
                <w:szCs w:val="16"/>
              </w:rPr>
              <w:t>Are all the storage tank(s) scheduled above compliant with all applicable regulations?</w:t>
            </w:r>
          </w:p>
        </w:tc>
        <w:tc>
          <w:tcPr>
            <w:tcW w:w="1240" w:type="dxa"/>
            <w:tcMar>
              <w:left w:w="115" w:type="dxa"/>
              <w:right w:w="0" w:type="dxa"/>
            </w:tcMar>
          </w:tcPr>
          <w:p w:rsidR="00F2757F" w:rsidRPr="00303C5C" w:rsidRDefault="00F2757F" w:rsidP="002C0E22">
            <w:pPr>
              <w:pStyle w:val="NTableRight"/>
              <w:tabs>
                <w:tab w:val="left" w:pos="10080"/>
              </w:tabs>
              <w:rPr>
                <w:sz w:val="16"/>
                <w:szCs w:val="16"/>
              </w:rPr>
            </w:pPr>
            <w:r w:rsidRPr="00303C5C">
              <w:rPr>
                <w:sz w:val="16"/>
                <w:szCs w:val="16"/>
              </w:rPr>
              <w:fldChar w:fldCharType="begin">
                <w:ffData>
                  <w:name w:val="Check3"/>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Yes  </w:t>
            </w:r>
            <w:r w:rsidRPr="00303C5C">
              <w:rPr>
                <w:sz w:val="16"/>
                <w:szCs w:val="16"/>
              </w:rPr>
              <w:fldChar w:fldCharType="begin">
                <w:ffData>
                  <w:name w:val="Check4"/>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No</w:t>
            </w:r>
          </w:p>
        </w:tc>
      </w:tr>
    </w:tbl>
    <w:tbl>
      <w:tblPr>
        <w:tblStyle w:val="TableGrid"/>
        <w:tblW w:w="9882"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204"/>
      </w:tblGrid>
      <w:tr w:rsidR="00F2757F" w:rsidRPr="00303C5C" w:rsidTr="002C0E22">
        <w:trPr>
          <w:tblCellSpacing w:w="29" w:type="dxa"/>
        </w:trPr>
        <w:tc>
          <w:tcPr>
            <w:tcW w:w="1591" w:type="dxa"/>
          </w:tcPr>
          <w:p w:rsidR="00F2757F" w:rsidRPr="00303C5C" w:rsidRDefault="00F2757F" w:rsidP="002C0E22">
            <w:pPr>
              <w:pStyle w:val="NBodyText"/>
              <w:spacing w:before="0" w:after="0"/>
              <w:ind w:left="0"/>
              <w:rPr>
                <w:rFonts w:cs="Arial"/>
                <w:sz w:val="16"/>
                <w:szCs w:val="16"/>
              </w:rPr>
            </w:pPr>
            <w:r w:rsidRPr="00303C5C">
              <w:rPr>
                <w:rFonts w:cs="Arial"/>
                <w:sz w:val="16"/>
                <w:szCs w:val="16"/>
              </w:rPr>
              <w:t>If No, please explain:</w:t>
            </w:r>
          </w:p>
        </w:tc>
        <w:tc>
          <w:tcPr>
            <w:tcW w:w="8117" w:type="dxa"/>
            <w:tcBorders>
              <w:bottom w:val="single" w:sz="6" w:space="0" w:color="auto"/>
            </w:tcBorders>
          </w:tcPr>
          <w:p w:rsidR="00F2757F" w:rsidRPr="00303C5C" w:rsidRDefault="00F2757F" w:rsidP="002C0E22">
            <w:pPr>
              <w:pStyle w:val="NBodyText"/>
              <w:spacing w:before="0" w:after="0"/>
              <w:ind w:left="0"/>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tbl>
      <w:tblPr>
        <w:tblW w:w="10080" w:type="dxa"/>
        <w:tblCellSpacing w:w="29" w:type="dxa"/>
        <w:tblLayout w:type="fixed"/>
        <w:tblCellMar>
          <w:left w:w="0" w:type="dxa"/>
          <w:right w:w="0" w:type="dxa"/>
        </w:tblCellMar>
        <w:tblLook w:val="01E0" w:firstRow="1" w:lastRow="1" w:firstColumn="1" w:lastColumn="1" w:noHBand="0" w:noVBand="0"/>
      </w:tblPr>
      <w:tblGrid>
        <w:gridCol w:w="8753"/>
        <w:gridCol w:w="1327"/>
      </w:tblGrid>
      <w:tr w:rsidR="00F2757F" w:rsidRPr="00303C5C" w:rsidTr="002C0E22">
        <w:trPr>
          <w:tblCellSpacing w:w="29" w:type="dxa"/>
        </w:trPr>
        <w:tc>
          <w:tcPr>
            <w:tcW w:w="8666" w:type="dxa"/>
          </w:tcPr>
          <w:p w:rsidR="00F2757F" w:rsidRPr="00303C5C" w:rsidRDefault="00F2757F" w:rsidP="002C0E22">
            <w:pPr>
              <w:pStyle w:val="NTableHeading"/>
              <w:rPr>
                <w:b w:val="0"/>
                <w:sz w:val="16"/>
                <w:szCs w:val="16"/>
              </w:rPr>
            </w:pPr>
            <w:r w:rsidRPr="00303C5C">
              <w:rPr>
                <w:b w:val="0"/>
                <w:sz w:val="16"/>
                <w:szCs w:val="16"/>
              </w:rPr>
              <w:t>Have any storage tank(s) scheduled above undergone repairs or upgrades within the past ten (10) years?</w:t>
            </w:r>
          </w:p>
        </w:tc>
        <w:tc>
          <w:tcPr>
            <w:tcW w:w="1240" w:type="dxa"/>
            <w:tcMar>
              <w:left w:w="115" w:type="dxa"/>
              <w:right w:w="0" w:type="dxa"/>
            </w:tcMar>
          </w:tcPr>
          <w:p w:rsidR="00F2757F" w:rsidRPr="00303C5C" w:rsidRDefault="00F2757F" w:rsidP="002C0E22">
            <w:pPr>
              <w:pStyle w:val="NTableRight"/>
              <w:tabs>
                <w:tab w:val="left" w:pos="10080"/>
              </w:tabs>
              <w:rPr>
                <w:sz w:val="16"/>
                <w:szCs w:val="16"/>
              </w:rPr>
            </w:pPr>
            <w:r w:rsidRPr="00303C5C">
              <w:rPr>
                <w:sz w:val="16"/>
                <w:szCs w:val="16"/>
              </w:rPr>
              <w:fldChar w:fldCharType="begin">
                <w:ffData>
                  <w:name w:val="Check3"/>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Yes  </w:t>
            </w:r>
            <w:r w:rsidRPr="00303C5C">
              <w:rPr>
                <w:sz w:val="16"/>
                <w:szCs w:val="16"/>
              </w:rPr>
              <w:fldChar w:fldCharType="begin">
                <w:ffData>
                  <w:name w:val="Check4"/>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No</w:t>
            </w:r>
          </w:p>
        </w:tc>
      </w:tr>
    </w:tbl>
    <w:tbl>
      <w:tblPr>
        <w:tblStyle w:val="TableGrid"/>
        <w:tblW w:w="9882"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204"/>
      </w:tblGrid>
      <w:tr w:rsidR="00F2757F" w:rsidRPr="00303C5C" w:rsidTr="002C0E22">
        <w:trPr>
          <w:tblCellSpacing w:w="29" w:type="dxa"/>
        </w:trPr>
        <w:tc>
          <w:tcPr>
            <w:tcW w:w="1591" w:type="dxa"/>
          </w:tcPr>
          <w:p w:rsidR="00F2757F" w:rsidRPr="00303C5C" w:rsidRDefault="00F2757F" w:rsidP="002C0E22">
            <w:pPr>
              <w:pStyle w:val="NBodyText"/>
              <w:spacing w:before="0" w:after="0"/>
              <w:ind w:left="0"/>
              <w:rPr>
                <w:rFonts w:cs="Arial"/>
                <w:sz w:val="16"/>
                <w:szCs w:val="16"/>
              </w:rPr>
            </w:pPr>
            <w:r w:rsidRPr="00303C5C">
              <w:rPr>
                <w:rFonts w:cs="Arial"/>
                <w:sz w:val="16"/>
                <w:szCs w:val="16"/>
              </w:rPr>
              <w:t>If Yes, please explain:</w:t>
            </w:r>
          </w:p>
        </w:tc>
        <w:tc>
          <w:tcPr>
            <w:tcW w:w="8117" w:type="dxa"/>
            <w:tcBorders>
              <w:bottom w:val="single" w:sz="6" w:space="0" w:color="auto"/>
            </w:tcBorders>
          </w:tcPr>
          <w:p w:rsidR="00F2757F" w:rsidRPr="00303C5C" w:rsidRDefault="00F2757F" w:rsidP="002C0E22">
            <w:pPr>
              <w:pStyle w:val="NBodyText"/>
              <w:spacing w:before="0" w:after="0"/>
              <w:ind w:left="0"/>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tbl>
      <w:tblPr>
        <w:tblW w:w="10080" w:type="dxa"/>
        <w:tblCellSpacing w:w="29" w:type="dxa"/>
        <w:tblLayout w:type="fixed"/>
        <w:tblCellMar>
          <w:left w:w="0" w:type="dxa"/>
          <w:right w:w="0" w:type="dxa"/>
        </w:tblCellMar>
        <w:tblLook w:val="01E0" w:firstRow="1" w:lastRow="1" w:firstColumn="1" w:lastColumn="1" w:noHBand="0" w:noVBand="0"/>
      </w:tblPr>
      <w:tblGrid>
        <w:gridCol w:w="8753"/>
        <w:gridCol w:w="1327"/>
      </w:tblGrid>
      <w:tr w:rsidR="00F2757F" w:rsidRPr="00303C5C" w:rsidTr="002C0E22">
        <w:trPr>
          <w:tblCellSpacing w:w="29" w:type="dxa"/>
        </w:trPr>
        <w:tc>
          <w:tcPr>
            <w:tcW w:w="8666" w:type="dxa"/>
          </w:tcPr>
          <w:p w:rsidR="00F2757F" w:rsidRPr="00303C5C" w:rsidRDefault="00F2757F" w:rsidP="002C0E22">
            <w:pPr>
              <w:pStyle w:val="NTableHeading"/>
              <w:rPr>
                <w:b w:val="0"/>
                <w:sz w:val="16"/>
                <w:szCs w:val="16"/>
              </w:rPr>
            </w:pPr>
            <w:r w:rsidRPr="00303C5C">
              <w:rPr>
                <w:b w:val="0"/>
                <w:sz w:val="16"/>
                <w:szCs w:val="16"/>
              </w:rPr>
              <w:t>Will any storage tank(s) scheduled above be repaired, upgraded, decommissioned or removed within the proposed policy term or the six (6) months following the end of the policy?</w:t>
            </w:r>
          </w:p>
          <w:p w:rsidR="00F2757F" w:rsidRPr="00303C5C" w:rsidRDefault="00F2757F" w:rsidP="002C0E22">
            <w:pPr>
              <w:pStyle w:val="NTableHeading"/>
              <w:rPr>
                <w:b w:val="0"/>
                <w:sz w:val="16"/>
                <w:szCs w:val="16"/>
              </w:rPr>
            </w:pPr>
            <w:r w:rsidRPr="00303C5C">
              <w:rPr>
                <w:sz w:val="16"/>
                <w:szCs w:val="16"/>
                <w:u w:val="single"/>
              </w:rPr>
              <w:t>Please note</w:t>
            </w:r>
            <w:r w:rsidRPr="00303C5C">
              <w:rPr>
                <w:b w:val="0"/>
                <w:sz w:val="16"/>
                <w:szCs w:val="16"/>
                <w:u w:val="single"/>
              </w:rPr>
              <w:t>:</w:t>
            </w:r>
            <w:r w:rsidRPr="00303C5C">
              <w:rPr>
                <w:b w:val="0"/>
                <w:sz w:val="16"/>
                <w:szCs w:val="16"/>
              </w:rPr>
              <w:t xml:space="preserve"> In the event of a storage tank decommissioning or removal, the Insurer requires notification of such work no less than five (5) days prior to the decommissioning or removal.  Such notice must include a tank integrity test report with favourable results performed no more than thirty (30) days prior to the storage tank decommissioning or removal.</w:t>
            </w:r>
          </w:p>
        </w:tc>
        <w:tc>
          <w:tcPr>
            <w:tcW w:w="1240" w:type="dxa"/>
            <w:tcMar>
              <w:left w:w="115" w:type="dxa"/>
              <w:right w:w="0" w:type="dxa"/>
            </w:tcMar>
          </w:tcPr>
          <w:p w:rsidR="00F2757F" w:rsidRPr="00303C5C" w:rsidRDefault="00F2757F" w:rsidP="002C0E22">
            <w:pPr>
              <w:pStyle w:val="NTableRight"/>
              <w:tabs>
                <w:tab w:val="left" w:pos="10080"/>
              </w:tabs>
              <w:rPr>
                <w:sz w:val="16"/>
                <w:szCs w:val="16"/>
              </w:rPr>
            </w:pPr>
            <w:r w:rsidRPr="00303C5C">
              <w:rPr>
                <w:sz w:val="16"/>
                <w:szCs w:val="16"/>
              </w:rPr>
              <w:fldChar w:fldCharType="begin">
                <w:ffData>
                  <w:name w:val="Check3"/>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Yes  </w:t>
            </w:r>
            <w:r w:rsidRPr="00303C5C">
              <w:rPr>
                <w:sz w:val="16"/>
                <w:szCs w:val="16"/>
              </w:rPr>
              <w:fldChar w:fldCharType="begin">
                <w:ffData>
                  <w:name w:val="Check4"/>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No</w:t>
            </w:r>
          </w:p>
        </w:tc>
      </w:tr>
    </w:tbl>
    <w:tbl>
      <w:tblPr>
        <w:tblStyle w:val="TableGrid"/>
        <w:tblW w:w="9882"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8"/>
        <w:gridCol w:w="8204"/>
      </w:tblGrid>
      <w:tr w:rsidR="00F2757F" w:rsidRPr="00303C5C" w:rsidTr="002C0E22">
        <w:trPr>
          <w:tblCellSpacing w:w="29" w:type="dxa"/>
        </w:trPr>
        <w:tc>
          <w:tcPr>
            <w:tcW w:w="1591" w:type="dxa"/>
          </w:tcPr>
          <w:p w:rsidR="00F2757F" w:rsidRPr="00303C5C" w:rsidRDefault="00F2757F" w:rsidP="002C0E22">
            <w:pPr>
              <w:pStyle w:val="NBodyText"/>
              <w:spacing w:before="0" w:after="0"/>
              <w:ind w:left="0"/>
              <w:rPr>
                <w:rFonts w:cs="Arial"/>
                <w:sz w:val="16"/>
                <w:szCs w:val="16"/>
              </w:rPr>
            </w:pPr>
            <w:r w:rsidRPr="00303C5C">
              <w:rPr>
                <w:rFonts w:cs="Arial"/>
                <w:sz w:val="16"/>
                <w:szCs w:val="16"/>
              </w:rPr>
              <w:t>If Yes, please explain:</w:t>
            </w:r>
          </w:p>
        </w:tc>
        <w:tc>
          <w:tcPr>
            <w:tcW w:w="8117" w:type="dxa"/>
            <w:tcBorders>
              <w:bottom w:val="single" w:sz="6" w:space="0" w:color="auto"/>
            </w:tcBorders>
          </w:tcPr>
          <w:p w:rsidR="00F2757F" w:rsidRPr="00303C5C" w:rsidRDefault="00F2757F" w:rsidP="002C0E22">
            <w:pPr>
              <w:pStyle w:val="NBodyText"/>
              <w:spacing w:before="0" w:after="0"/>
              <w:ind w:left="0"/>
              <w:rPr>
                <w:rFonts w:cs="Arial"/>
                <w:sz w:val="16"/>
                <w:szCs w:val="16"/>
              </w:rPr>
            </w:pPr>
            <w:r w:rsidRPr="00303C5C">
              <w:rPr>
                <w:rFonts w:cs="Arial"/>
                <w:sz w:val="16"/>
                <w:szCs w:val="16"/>
              </w:rPr>
              <w:fldChar w:fldCharType="begin">
                <w:ffData>
                  <w:name w:val="Text1"/>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tbl>
      <w:tblPr>
        <w:tblW w:w="10080" w:type="dxa"/>
        <w:tblCellSpacing w:w="29" w:type="dxa"/>
        <w:tblLayout w:type="fixed"/>
        <w:tblCellMar>
          <w:left w:w="0" w:type="dxa"/>
          <w:right w:w="0" w:type="dxa"/>
        </w:tblCellMar>
        <w:tblLook w:val="01E0" w:firstRow="1" w:lastRow="1" w:firstColumn="1" w:lastColumn="1" w:noHBand="0" w:noVBand="0"/>
      </w:tblPr>
      <w:tblGrid>
        <w:gridCol w:w="8753"/>
        <w:gridCol w:w="1327"/>
      </w:tblGrid>
      <w:tr w:rsidR="00F2757F" w:rsidRPr="00303C5C" w:rsidTr="002C0E22">
        <w:trPr>
          <w:tblCellSpacing w:w="29" w:type="dxa"/>
        </w:trPr>
        <w:tc>
          <w:tcPr>
            <w:tcW w:w="8666" w:type="dxa"/>
          </w:tcPr>
          <w:p w:rsidR="00F2757F" w:rsidRPr="00303C5C" w:rsidRDefault="00F2757F" w:rsidP="002C0E22">
            <w:pPr>
              <w:pStyle w:val="NTableHeading"/>
              <w:spacing w:after="0"/>
              <w:rPr>
                <w:b w:val="0"/>
                <w:sz w:val="16"/>
                <w:szCs w:val="16"/>
              </w:rPr>
            </w:pPr>
            <w:r w:rsidRPr="00303C5C">
              <w:rPr>
                <w:b w:val="0"/>
                <w:sz w:val="16"/>
                <w:szCs w:val="16"/>
              </w:rPr>
              <w:t>Are any storage tank(s) scheduled above within two (2) kilometers of a body of water, wetland or other environmentally sensitive areas?</w:t>
            </w:r>
          </w:p>
        </w:tc>
        <w:tc>
          <w:tcPr>
            <w:tcW w:w="1240" w:type="dxa"/>
            <w:tcMar>
              <w:left w:w="115" w:type="dxa"/>
              <w:right w:w="0" w:type="dxa"/>
            </w:tcMar>
          </w:tcPr>
          <w:p w:rsidR="00F2757F" w:rsidRPr="00303C5C" w:rsidRDefault="00F2757F" w:rsidP="002C0E22">
            <w:pPr>
              <w:pStyle w:val="NTableRight"/>
              <w:tabs>
                <w:tab w:val="left" w:pos="10080"/>
              </w:tabs>
              <w:rPr>
                <w:sz w:val="16"/>
                <w:szCs w:val="16"/>
              </w:rPr>
            </w:pPr>
            <w:r w:rsidRPr="00303C5C">
              <w:rPr>
                <w:sz w:val="16"/>
                <w:szCs w:val="16"/>
              </w:rPr>
              <w:fldChar w:fldCharType="begin">
                <w:ffData>
                  <w:name w:val="Check3"/>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Yes  </w:t>
            </w:r>
            <w:r w:rsidRPr="00303C5C">
              <w:rPr>
                <w:sz w:val="16"/>
                <w:szCs w:val="16"/>
              </w:rPr>
              <w:fldChar w:fldCharType="begin">
                <w:ffData>
                  <w:name w:val="Check4"/>
                  <w:enabled/>
                  <w:calcOnExit w:val="0"/>
                  <w:checkBox>
                    <w:sizeAuto/>
                    <w:default w:val="0"/>
                  </w:checkBox>
                </w:ffData>
              </w:fldChar>
            </w:r>
            <w:r w:rsidRPr="00303C5C">
              <w:rPr>
                <w:sz w:val="16"/>
                <w:szCs w:val="16"/>
              </w:rPr>
              <w:instrText xml:space="preserve"> FORMCHECKBOX </w:instrText>
            </w:r>
            <w:r w:rsidR="00A54095">
              <w:rPr>
                <w:sz w:val="16"/>
                <w:szCs w:val="16"/>
              </w:rPr>
            </w:r>
            <w:r w:rsidR="00A54095">
              <w:rPr>
                <w:sz w:val="16"/>
                <w:szCs w:val="16"/>
              </w:rPr>
              <w:fldChar w:fldCharType="separate"/>
            </w:r>
            <w:r w:rsidRPr="00303C5C">
              <w:rPr>
                <w:sz w:val="16"/>
                <w:szCs w:val="16"/>
              </w:rPr>
              <w:fldChar w:fldCharType="end"/>
            </w:r>
            <w:r w:rsidRPr="00303C5C">
              <w:rPr>
                <w:sz w:val="16"/>
                <w:szCs w:val="16"/>
              </w:rPr>
              <w:t xml:space="preserve"> No</w:t>
            </w:r>
          </w:p>
        </w:tc>
      </w:tr>
    </w:tbl>
    <w:tbl>
      <w:tblPr>
        <w:tblStyle w:val="TableGrid"/>
        <w:tblW w:w="10170"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6"/>
        <w:gridCol w:w="3603"/>
        <w:gridCol w:w="1249"/>
        <w:gridCol w:w="1337"/>
        <w:gridCol w:w="2021"/>
        <w:gridCol w:w="212"/>
        <w:gridCol w:w="92"/>
      </w:tblGrid>
      <w:tr w:rsidR="00F2757F" w:rsidRPr="00303C5C" w:rsidTr="002C0E22">
        <w:trPr>
          <w:gridAfter w:val="2"/>
          <w:wAfter w:w="217" w:type="dxa"/>
          <w:tblCellSpacing w:w="29" w:type="dxa"/>
        </w:trPr>
        <w:tc>
          <w:tcPr>
            <w:tcW w:w="1569" w:type="dxa"/>
          </w:tcPr>
          <w:p w:rsidR="00F2757F" w:rsidRPr="00303C5C" w:rsidRDefault="00F2757F" w:rsidP="002C0E22">
            <w:pPr>
              <w:pStyle w:val="NBodyText"/>
              <w:spacing w:before="0" w:after="0"/>
              <w:ind w:left="0"/>
              <w:rPr>
                <w:rFonts w:cs="Arial"/>
                <w:sz w:val="16"/>
                <w:szCs w:val="16"/>
              </w:rPr>
            </w:pPr>
            <w:r w:rsidRPr="00303C5C">
              <w:rPr>
                <w:rFonts w:cs="Arial"/>
                <w:sz w:val="16"/>
                <w:szCs w:val="16"/>
              </w:rPr>
              <w:t>If Yes, please explain:</w:t>
            </w:r>
          </w:p>
        </w:tc>
        <w:tc>
          <w:tcPr>
            <w:tcW w:w="8152" w:type="dxa"/>
            <w:gridSpan w:val="4"/>
            <w:tcBorders>
              <w:bottom w:val="single" w:sz="4" w:space="0" w:color="auto"/>
            </w:tcBorders>
          </w:tcPr>
          <w:p w:rsidR="00F2757F" w:rsidRPr="00303C5C" w:rsidRDefault="00F2757F" w:rsidP="002C0E22">
            <w:pPr>
              <w:pStyle w:val="NBodyText"/>
              <w:spacing w:before="0" w:after="0"/>
              <w:ind w:left="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F2757F" w:rsidRPr="00303C5C" w:rsidTr="002C0E22">
        <w:trPr>
          <w:gridAfter w:val="2"/>
          <w:wAfter w:w="217" w:type="dxa"/>
          <w:tblCellSpacing w:w="29" w:type="dxa"/>
        </w:trPr>
        <w:tc>
          <w:tcPr>
            <w:tcW w:w="9779" w:type="dxa"/>
            <w:gridSpan w:val="5"/>
          </w:tcPr>
          <w:p w:rsidR="00F2757F" w:rsidRPr="00303C5C" w:rsidRDefault="00F2757F" w:rsidP="002C0E22">
            <w:pPr>
              <w:pStyle w:val="NBodyText"/>
              <w:spacing w:before="0" w:after="0"/>
              <w:ind w:left="0"/>
              <w:rPr>
                <w:rFonts w:cs="Arial"/>
                <w:sz w:val="16"/>
                <w:szCs w:val="16"/>
              </w:rPr>
            </w:pPr>
            <w:r w:rsidRPr="00303C5C">
              <w:rPr>
                <w:rFonts w:cs="Arial"/>
                <w:sz w:val="16"/>
                <w:szCs w:val="16"/>
              </w:rPr>
              <w:t>If Yes, please answer the following additional questions:</w:t>
            </w:r>
          </w:p>
        </w:tc>
      </w:tr>
      <w:tr w:rsidR="00F2757F" w:rsidRPr="00303C5C" w:rsidTr="002C0E22">
        <w:trPr>
          <w:tblCellSpacing w:w="29" w:type="dxa"/>
        </w:trPr>
        <w:tc>
          <w:tcPr>
            <w:tcW w:w="10054" w:type="dxa"/>
            <w:gridSpan w:val="7"/>
          </w:tcPr>
          <w:p w:rsidR="00F2757F" w:rsidRPr="00303C5C" w:rsidRDefault="00F2757F" w:rsidP="002C0E22">
            <w:pPr>
              <w:pStyle w:val="NBodyText"/>
              <w:tabs>
                <w:tab w:val="left" w:pos="657"/>
              </w:tabs>
              <w:spacing w:before="0" w:after="0"/>
              <w:ind w:left="657"/>
              <w:rPr>
                <w:rFonts w:cs="Arial"/>
                <w:sz w:val="16"/>
                <w:szCs w:val="16"/>
              </w:rPr>
            </w:pPr>
            <w:r w:rsidRPr="00303C5C">
              <w:rPr>
                <w:rFonts w:cs="Arial"/>
                <w:sz w:val="16"/>
                <w:szCs w:val="16"/>
              </w:rPr>
              <w:t xml:space="preserve">What is the distance to the nearest recreational swimming area?  </w:t>
            </w: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Less than 500m  </w:t>
            </w: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Between 500m and 1km  </w:t>
            </w: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1km +</w:t>
            </w:r>
          </w:p>
        </w:tc>
      </w:tr>
      <w:tr w:rsidR="00F2757F" w:rsidRPr="00303C5C" w:rsidTr="002C0E22">
        <w:trPr>
          <w:gridAfter w:val="1"/>
          <w:wAfter w:w="5" w:type="dxa"/>
          <w:tblCellSpacing w:w="29" w:type="dxa"/>
        </w:trPr>
        <w:tc>
          <w:tcPr>
            <w:tcW w:w="5172" w:type="dxa"/>
            <w:gridSpan w:val="2"/>
          </w:tcPr>
          <w:p w:rsidR="00F2757F" w:rsidRPr="00303C5C" w:rsidRDefault="00F2757F" w:rsidP="002C0E22">
            <w:pPr>
              <w:pStyle w:val="NBodyText"/>
              <w:tabs>
                <w:tab w:val="left" w:pos="657"/>
              </w:tabs>
              <w:spacing w:before="0" w:after="0"/>
              <w:ind w:left="657"/>
              <w:rPr>
                <w:rFonts w:cs="Arial"/>
                <w:sz w:val="16"/>
                <w:szCs w:val="16"/>
              </w:rPr>
            </w:pPr>
            <w:r w:rsidRPr="00303C5C">
              <w:rPr>
                <w:rFonts w:cs="Arial"/>
                <w:sz w:val="16"/>
                <w:szCs w:val="16"/>
              </w:rPr>
              <w:t xml:space="preserve">What is the total length of piping that extends over water? </w:t>
            </w:r>
          </w:p>
        </w:tc>
        <w:tc>
          <w:tcPr>
            <w:tcW w:w="1191" w:type="dxa"/>
            <w:tcBorders>
              <w:bottom w:val="single" w:sz="4" w:space="0" w:color="auto"/>
            </w:tcBorders>
          </w:tcPr>
          <w:p w:rsidR="00F2757F" w:rsidRPr="00303C5C" w:rsidRDefault="00F2757F" w:rsidP="002C0E22">
            <w:pPr>
              <w:pStyle w:val="NBodyText"/>
              <w:spacing w:before="0" w:after="0"/>
              <w:ind w:left="0"/>
              <w:rPr>
                <w:rFonts w:cs="Arial"/>
                <w:sz w:val="16"/>
                <w:szCs w:val="16"/>
              </w:rPr>
            </w:pPr>
            <w:r w:rsidRPr="00303C5C">
              <w:rPr>
                <w:rFonts w:cs="Arial"/>
                <w:sz w:val="16"/>
                <w:szCs w:val="16"/>
              </w:rPr>
              <w:fldChar w:fldCharType="begin">
                <w:ffData>
                  <w:name w:val="Text1"/>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Meters</w:t>
            </w:r>
          </w:p>
        </w:tc>
        <w:tc>
          <w:tcPr>
            <w:tcW w:w="1279" w:type="dxa"/>
          </w:tcPr>
          <w:p w:rsidR="00F2757F" w:rsidRPr="00303C5C" w:rsidRDefault="00F2757F" w:rsidP="002C0E22">
            <w:pPr>
              <w:pStyle w:val="NBodyText"/>
              <w:spacing w:before="0" w:after="0"/>
              <w:ind w:left="0"/>
              <w:jc w:val="right"/>
              <w:rPr>
                <w:rFonts w:cs="Arial"/>
                <w:sz w:val="16"/>
                <w:szCs w:val="16"/>
              </w:rPr>
            </w:pPr>
            <w:r w:rsidRPr="00303C5C">
              <w:rPr>
                <w:rFonts w:cs="Arial"/>
                <w:sz w:val="16"/>
                <w:szCs w:val="16"/>
              </w:rPr>
              <w:t>Underwater?</w:t>
            </w:r>
          </w:p>
        </w:tc>
        <w:tc>
          <w:tcPr>
            <w:tcW w:w="2175" w:type="dxa"/>
            <w:gridSpan w:val="2"/>
            <w:tcBorders>
              <w:bottom w:val="single" w:sz="4" w:space="0" w:color="auto"/>
            </w:tcBorders>
          </w:tcPr>
          <w:p w:rsidR="00F2757F" w:rsidRPr="00303C5C" w:rsidRDefault="00F2757F" w:rsidP="002C0E22">
            <w:pPr>
              <w:pStyle w:val="NBodyText"/>
              <w:spacing w:before="0" w:after="0"/>
              <w:ind w:left="0"/>
              <w:rPr>
                <w:rFonts w:cs="Arial"/>
                <w:sz w:val="16"/>
                <w:szCs w:val="16"/>
              </w:rPr>
            </w:pP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Meters</w:t>
            </w:r>
          </w:p>
        </w:tc>
      </w:tr>
      <w:tr w:rsidR="00F2757F" w:rsidRPr="00303C5C" w:rsidTr="002C0E22">
        <w:trPr>
          <w:gridAfter w:val="1"/>
          <w:wAfter w:w="5" w:type="dxa"/>
          <w:tblCellSpacing w:w="29" w:type="dxa"/>
        </w:trPr>
        <w:tc>
          <w:tcPr>
            <w:tcW w:w="7758" w:type="dxa"/>
            <w:gridSpan w:val="4"/>
          </w:tcPr>
          <w:p w:rsidR="00F2757F" w:rsidRPr="00303C5C" w:rsidRDefault="00F2757F" w:rsidP="002C0E22">
            <w:pPr>
              <w:pStyle w:val="NBodyText"/>
              <w:spacing w:before="0" w:after="0"/>
              <w:ind w:left="657"/>
              <w:rPr>
                <w:rFonts w:cs="Arial"/>
                <w:sz w:val="16"/>
                <w:szCs w:val="16"/>
              </w:rPr>
            </w:pPr>
            <w:r w:rsidRPr="00303C5C">
              <w:rPr>
                <w:rFonts w:cs="Arial"/>
                <w:sz w:val="16"/>
                <w:szCs w:val="16"/>
              </w:rPr>
              <w:t>Is an emergency shut-off valve on land fitted to all piping that extends over or underwater?</w:t>
            </w:r>
          </w:p>
        </w:tc>
        <w:tc>
          <w:tcPr>
            <w:tcW w:w="2175" w:type="dxa"/>
            <w:gridSpan w:val="2"/>
          </w:tcPr>
          <w:p w:rsidR="00F2757F" w:rsidRPr="00303C5C" w:rsidRDefault="00F2757F" w:rsidP="002C0E22">
            <w:pPr>
              <w:pStyle w:val="NBodyText"/>
              <w:spacing w:before="0" w:after="0"/>
              <w:ind w:left="0"/>
              <w:jc w:val="right"/>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N/A   </w:t>
            </w: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Yes  </w:t>
            </w:r>
            <w:r w:rsidRPr="00303C5C">
              <w:rPr>
                <w:rFonts w:cs="Arial"/>
                <w:sz w:val="16"/>
                <w:szCs w:val="16"/>
              </w:rPr>
              <w:fldChar w:fldCharType="begin">
                <w:ffData>
                  <w:name w:val="Check4"/>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No</w:t>
            </w:r>
          </w:p>
        </w:tc>
      </w:tr>
      <w:tr w:rsidR="00F2757F" w:rsidRPr="00303C5C" w:rsidTr="002C0E22">
        <w:trPr>
          <w:gridAfter w:val="1"/>
          <w:wAfter w:w="5" w:type="dxa"/>
          <w:tblCellSpacing w:w="29" w:type="dxa"/>
        </w:trPr>
        <w:tc>
          <w:tcPr>
            <w:tcW w:w="7758" w:type="dxa"/>
            <w:gridSpan w:val="4"/>
          </w:tcPr>
          <w:p w:rsidR="00F2757F" w:rsidRPr="00303C5C" w:rsidRDefault="00F2757F" w:rsidP="002C0E22">
            <w:pPr>
              <w:pStyle w:val="NBodyText"/>
              <w:spacing w:before="0" w:after="0"/>
              <w:ind w:left="657"/>
              <w:rPr>
                <w:rFonts w:cs="Arial"/>
                <w:sz w:val="16"/>
                <w:szCs w:val="16"/>
              </w:rPr>
            </w:pPr>
            <w:r w:rsidRPr="00303C5C">
              <w:rPr>
                <w:rFonts w:cs="Arial"/>
                <w:sz w:val="16"/>
                <w:szCs w:val="16"/>
              </w:rPr>
              <w:t>Are all dispensers and piping over or underwater protected from watercraft impact?</w:t>
            </w:r>
          </w:p>
        </w:tc>
        <w:tc>
          <w:tcPr>
            <w:tcW w:w="2175" w:type="dxa"/>
            <w:gridSpan w:val="2"/>
          </w:tcPr>
          <w:p w:rsidR="00F2757F" w:rsidRPr="00303C5C" w:rsidRDefault="00F2757F" w:rsidP="002C0E22">
            <w:pPr>
              <w:pStyle w:val="NBodyText"/>
              <w:spacing w:before="0" w:after="0"/>
              <w:ind w:left="0"/>
              <w:jc w:val="right"/>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N/A   </w:t>
            </w: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Yes  </w:t>
            </w:r>
            <w:r w:rsidRPr="00303C5C">
              <w:rPr>
                <w:rFonts w:cs="Arial"/>
                <w:sz w:val="16"/>
                <w:szCs w:val="16"/>
              </w:rPr>
              <w:fldChar w:fldCharType="begin">
                <w:ffData>
                  <w:name w:val="Check4"/>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No</w:t>
            </w:r>
          </w:p>
        </w:tc>
      </w:tr>
      <w:tr w:rsidR="00F2757F" w:rsidRPr="00303C5C" w:rsidTr="002C0E22">
        <w:trPr>
          <w:gridAfter w:val="1"/>
          <w:wAfter w:w="5" w:type="dxa"/>
          <w:tblCellSpacing w:w="29" w:type="dxa"/>
        </w:trPr>
        <w:tc>
          <w:tcPr>
            <w:tcW w:w="7758" w:type="dxa"/>
            <w:gridSpan w:val="4"/>
          </w:tcPr>
          <w:p w:rsidR="00F2757F" w:rsidRPr="00303C5C" w:rsidRDefault="00F2757F" w:rsidP="002C0E22">
            <w:pPr>
              <w:pStyle w:val="NBodyText"/>
              <w:spacing w:before="0" w:after="0"/>
              <w:ind w:left="657"/>
              <w:rPr>
                <w:rFonts w:cs="Arial"/>
                <w:sz w:val="16"/>
                <w:szCs w:val="16"/>
              </w:rPr>
            </w:pPr>
            <w:r w:rsidRPr="00303C5C">
              <w:rPr>
                <w:rFonts w:cs="Arial"/>
                <w:sz w:val="16"/>
                <w:szCs w:val="16"/>
              </w:rPr>
              <w:t>Has a Spill Prevention, Control and Countermeasure (SPCC) plan or Emergency Response Plan (ERP) been completed within the past five (5) years?</w:t>
            </w:r>
          </w:p>
        </w:tc>
        <w:tc>
          <w:tcPr>
            <w:tcW w:w="2175" w:type="dxa"/>
            <w:gridSpan w:val="2"/>
          </w:tcPr>
          <w:p w:rsidR="00F2757F" w:rsidRPr="00303C5C" w:rsidRDefault="00F2757F" w:rsidP="002C0E22">
            <w:pPr>
              <w:pStyle w:val="NBodyText"/>
              <w:spacing w:before="0" w:after="0"/>
              <w:ind w:left="0"/>
              <w:jc w:val="right"/>
              <w:rPr>
                <w:rFonts w:cs="Arial"/>
                <w:sz w:val="16"/>
                <w:szCs w:val="16"/>
              </w:rPr>
            </w:pPr>
            <w:r w:rsidRPr="00303C5C">
              <w:rPr>
                <w:rFonts w:cs="Arial"/>
                <w:sz w:val="16"/>
                <w:szCs w:val="16"/>
              </w:rPr>
              <w:fldChar w:fldCharType="begin">
                <w:ffData>
                  <w:name w:val="Check3"/>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Yes  </w:t>
            </w:r>
            <w:r w:rsidRPr="00303C5C">
              <w:rPr>
                <w:rFonts w:cs="Arial"/>
                <w:sz w:val="16"/>
                <w:szCs w:val="16"/>
              </w:rPr>
              <w:fldChar w:fldCharType="begin">
                <w:ffData>
                  <w:name w:val="Check4"/>
                  <w:enabled/>
                  <w:calcOnExit w:val="0"/>
                  <w:checkBox>
                    <w:sizeAuto/>
                    <w:default w:val="0"/>
                  </w:checkBox>
                </w:ffData>
              </w:fldChar>
            </w:r>
            <w:r w:rsidRPr="00303C5C">
              <w:rPr>
                <w:rFonts w:cs="Arial"/>
                <w:sz w:val="16"/>
                <w:szCs w:val="16"/>
              </w:rPr>
              <w:instrText xml:space="preserve"> FORMCHECKBOX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No</w:t>
            </w:r>
          </w:p>
        </w:tc>
      </w:tr>
      <w:tr w:rsidR="00F2757F" w:rsidRPr="00303C5C" w:rsidTr="002C0E22">
        <w:trPr>
          <w:gridAfter w:val="2"/>
          <w:wAfter w:w="217" w:type="dxa"/>
          <w:tblCellSpacing w:w="29" w:type="dxa"/>
        </w:trPr>
        <w:tc>
          <w:tcPr>
            <w:tcW w:w="1569" w:type="dxa"/>
          </w:tcPr>
          <w:p w:rsidR="00F2757F" w:rsidRPr="00303C5C" w:rsidRDefault="00F2757F" w:rsidP="002C0E22">
            <w:pPr>
              <w:pStyle w:val="NBodyText"/>
              <w:spacing w:before="0" w:after="0"/>
              <w:ind w:left="0"/>
              <w:rPr>
                <w:rFonts w:cs="Arial"/>
                <w:sz w:val="16"/>
                <w:szCs w:val="16"/>
              </w:rPr>
            </w:pPr>
            <w:r w:rsidRPr="00303C5C">
              <w:rPr>
                <w:rFonts w:cs="Arial"/>
                <w:sz w:val="16"/>
                <w:szCs w:val="16"/>
              </w:rPr>
              <w:t>If No, please explain:</w:t>
            </w:r>
          </w:p>
        </w:tc>
        <w:tc>
          <w:tcPr>
            <w:tcW w:w="8152" w:type="dxa"/>
            <w:gridSpan w:val="4"/>
            <w:tcBorders>
              <w:bottom w:val="single" w:sz="4" w:space="0" w:color="auto"/>
            </w:tcBorders>
          </w:tcPr>
          <w:p w:rsidR="00F2757F" w:rsidRPr="00303C5C" w:rsidRDefault="00F2757F" w:rsidP="002C0E22">
            <w:pPr>
              <w:pStyle w:val="NBodyText"/>
              <w:spacing w:before="0" w:after="0"/>
              <w:ind w:left="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p w:rsidR="009878C1" w:rsidRDefault="009878C1" w:rsidP="001B114A">
      <w:pPr>
        <w:pStyle w:val="NBodyText"/>
        <w:spacing w:before="0" w:after="0"/>
        <w:ind w:left="0"/>
        <w:rPr>
          <w:rFonts w:cs="Arial"/>
          <w:bCs/>
          <w:color w:val="5EB6E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29" w:type="dxa"/>
          <w:right w:w="29" w:type="dxa"/>
        </w:tblCellMar>
        <w:tblLook w:val="04A0" w:firstRow="1" w:lastRow="0" w:firstColumn="1" w:lastColumn="0" w:noHBand="0" w:noVBand="1"/>
      </w:tblPr>
      <w:tblGrid>
        <w:gridCol w:w="5035"/>
        <w:gridCol w:w="5035"/>
      </w:tblGrid>
      <w:tr w:rsidR="009878C1" w:rsidRPr="00493793" w:rsidTr="007063D9">
        <w:tc>
          <w:tcPr>
            <w:tcW w:w="10070" w:type="dxa"/>
            <w:gridSpan w:val="2"/>
          </w:tcPr>
          <w:p w:rsidR="009878C1" w:rsidRPr="00493793" w:rsidRDefault="009878C1" w:rsidP="007063D9">
            <w:pPr>
              <w:rPr>
                <w:b/>
                <w:sz w:val="16"/>
                <w:szCs w:val="16"/>
              </w:rPr>
            </w:pPr>
            <w:r w:rsidRPr="00493793">
              <w:rPr>
                <w:b/>
                <w:sz w:val="16"/>
                <w:szCs w:val="16"/>
              </w:rPr>
              <w:t xml:space="preserve">Supplemental information </w:t>
            </w:r>
            <w:r w:rsidRPr="00493793">
              <w:rPr>
                <w:sz w:val="16"/>
                <w:szCs w:val="16"/>
              </w:rPr>
              <w:t>(Asterix (*) demarks documents that must be included on the schedule of disclosed document(s) above)</w:t>
            </w:r>
          </w:p>
        </w:tc>
      </w:tr>
      <w:tr w:rsidR="009878C1" w:rsidRPr="00493793" w:rsidTr="007063D9">
        <w:tc>
          <w:tcPr>
            <w:tcW w:w="5035" w:type="dxa"/>
          </w:tcPr>
          <w:p w:rsidR="009878C1" w:rsidRPr="00493793" w:rsidRDefault="009878C1"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Storage tank integrity test results (including associated piping)</w:t>
            </w:r>
          </w:p>
        </w:tc>
        <w:tc>
          <w:tcPr>
            <w:tcW w:w="5035" w:type="dxa"/>
          </w:tcPr>
          <w:p w:rsidR="009878C1" w:rsidRPr="00493793" w:rsidRDefault="009878C1"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Cathodic protection test results (if applicable)</w:t>
            </w:r>
          </w:p>
        </w:tc>
      </w:tr>
      <w:tr w:rsidR="009878C1" w:rsidRPr="00493793" w:rsidTr="007063D9">
        <w:tc>
          <w:tcPr>
            <w:tcW w:w="5035" w:type="dxa"/>
          </w:tcPr>
          <w:p w:rsidR="009878C1" w:rsidRDefault="009878C1"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Statistical Inventory Reconciliation (SIR) report (Audited)</w:t>
            </w:r>
          </w:p>
        </w:tc>
        <w:tc>
          <w:tcPr>
            <w:tcW w:w="5035" w:type="dxa"/>
          </w:tcPr>
          <w:p w:rsidR="009878C1" w:rsidRDefault="009878C1"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Spill Prevention, Control and Countermeasure (SPCC) plan</w:t>
            </w:r>
          </w:p>
        </w:tc>
      </w:tr>
      <w:tr w:rsidR="009878C1" w:rsidRPr="00493793" w:rsidTr="007063D9">
        <w:tc>
          <w:tcPr>
            <w:tcW w:w="5035" w:type="dxa"/>
          </w:tcPr>
          <w:p w:rsidR="009878C1" w:rsidRDefault="009878C1"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Storage tank lease agreement (if applicable)</w:t>
            </w:r>
          </w:p>
        </w:tc>
        <w:tc>
          <w:tcPr>
            <w:tcW w:w="5035" w:type="dxa"/>
          </w:tcPr>
          <w:p w:rsidR="009878C1" w:rsidRDefault="009878C1" w:rsidP="007063D9">
            <w:pPr>
              <w:rPr>
                <w:sz w:val="16"/>
                <w:szCs w:val="16"/>
              </w:rPr>
            </w:pPr>
            <w:r>
              <w:rPr>
                <w:sz w:val="16"/>
                <w:szCs w:val="16"/>
              </w:rPr>
              <w:fldChar w:fldCharType="begin">
                <w:ffData>
                  <w:name w:val="Check45"/>
                  <w:enabled/>
                  <w:calcOnExit w:val="0"/>
                  <w:checkBox>
                    <w:sizeAuto/>
                    <w:default w:val="0"/>
                  </w:checkBox>
                </w:ffData>
              </w:fldChar>
            </w:r>
            <w:r>
              <w:rPr>
                <w:sz w:val="16"/>
                <w:szCs w:val="16"/>
              </w:rPr>
              <w:instrText xml:space="preserve"> FORMCHECKBOX </w:instrText>
            </w:r>
            <w:r w:rsidR="00A54095">
              <w:rPr>
                <w:sz w:val="16"/>
                <w:szCs w:val="16"/>
              </w:rPr>
            </w:r>
            <w:r w:rsidR="00A54095">
              <w:rPr>
                <w:sz w:val="16"/>
                <w:szCs w:val="16"/>
              </w:rPr>
              <w:fldChar w:fldCharType="separate"/>
            </w:r>
            <w:r>
              <w:rPr>
                <w:sz w:val="16"/>
                <w:szCs w:val="16"/>
              </w:rPr>
              <w:fldChar w:fldCharType="end"/>
            </w:r>
            <w:r>
              <w:rPr>
                <w:sz w:val="16"/>
                <w:szCs w:val="16"/>
              </w:rPr>
              <w:t xml:space="preserve"> Photographs of aboveground storage tank(s) (if available)</w:t>
            </w:r>
          </w:p>
        </w:tc>
      </w:tr>
    </w:tbl>
    <w:p w:rsidR="009878C1" w:rsidRDefault="009878C1" w:rsidP="00493793">
      <w:pPr>
        <w:pStyle w:val="NHeading4"/>
        <w:spacing w:after="0"/>
        <w:rPr>
          <w:rFonts w:cs="Arial"/>
          <w:szCs w:val="24"/>
        </w:rPr>
      </w:pPr>
    </w:p>
    <w:p w:rsidR="00493793" w:rsidRPr="006B6A56" w:rsidRDefault="00493793" w:rsidP="00493793">
      <w:pPr>
        <w:pStyle w:val="NHeading4"/>
        <w:spacing w:after="0"/>
        <w:rPr>
          <w:rFonts w:cs="Arial"/>
          <w:szCs w:val="24"/>
        </w:rPr>
      </w:pPr>
      <w:r>
        <w:rPr>
          <w:rFonts w:cs="Arial"/>
          <w:szCs w:val="24"/>
        </w:rPr>
        <w:t>Loss</w:t>
      </w:r>
      <w:r w:rsidRPr="006B6A56">
        <w:rPr>
          <w:rFonts w:cs="Arial"/>
          <w:szCs w:val="24"/>
        </w:rPr>
        <w:t xml:space="preserve"> </w:t>
      </w:r>
      <w:r>
        <w:rPr>
          <w:rFonts w:cs="Arial"/>
          <w:szCs w:val="24"/>
        </w:rPr>
        <w:t>i</w:t>
      </w:r>
      <w:r w:rsidRPr="006B6A56">
        <w:rPr>
          <w:rFonts w:cs="Arial"/>
          <w:szCs w:val="24"/>
        </w:rPr>
        <w:t>nformation</w:t>
      </w:r>
    </w:p>
    <w:tbl>
      <w:tblPr>
        <w:tblW w:w="10170" w:type="dxa"/>
        <w:tblCellMar>
          <w:top w:w="58" w:type="dxa"/>
          <w:left w:w="29" w:type="dxa"/>
          <w:right w:w="29" w:type="dxa"/>
        </w:tblCellMar>
        <w:tblLook w:val="01E0" w:firstRow="1" w:lastRow="1" w:firstColumn="1" w:lastColumn="1" w:noHBand="0" w:noVBand="0"/>
      </w:tblPr>
      <w:tblGrid>
        <w:gridCol w:w="2790"/>
        <w:gridCol w:w="5936"/>
        <w:gridCol w:w="1444"/>
      </w:tblGrid>
      <w:tr w:rsidR="00493793" w:rsidRPr="006B6A56" w:rsidTr="007063D9">
        <w:tc>
          <w:tcPr>
            <w:tcW w:w="8726" w:type="dxa"/>
            <w:gridSpan w:val="2"/>
          </w:tcPr>
          <w:p w:rsidR="00493793" w:rsidRPr="006B6A56" w:rsidRDefault="00493793" w:rsidP="007063D9">
            <w:pPr>
              <w:pStyle w:val="NTableHeading"/>
              <w:tabs>
                <w:tab w:val="left" w:pos="10080"/>
              </w:tabs>
              <w:spacing w:before="0" w:after="0"/>
              <w:rPr>
                <w:b w:val="0"/>
                <w:sz w:val="16"/>
                <w:szCs w:val="16"/>
              </w:rPr>
            </w:pPr>
            <w:r>
              <w:rPr>
                <w:b w:val="0"/>
                <w:sz w:val="16"/>
                <w:szCs w:val="16"/>
              </w:rPr>
              <w:t>Has the a</w:t>
            </w:r>
            <w:r w:rsidRPr="006B6A56">
              <w:rPr>
                <w:b w:val="0"/>
                <w:sz w:val="16"/>
                <w:szCs w:val="16"/>
              </w:rPr>
              <w:t>pplicant purchased this type of insurance coverage within the last five (5) years?</w:t>
            </w:r>
          </w:p>
        </w:tc>
        <w:tc>
          <w:tcPr>
            <w:tcW w:w="1444" w:type="dxa"/>
            <w:tcMar>
              <w:left w:w="115" w:type="dxa"/>
              <w:right w:w="0" w:type="dxa"/>
            </w:tcMar>
            <w:vAlign w:val="center"/>
          </w:tcPr>
          <w:p w:rsidR="00493793" w:rsidRPr="006B6A56" w:rsidRDefault="00493793" w:rsidP="007063D9">
            <w:pPr>
              <w:pStyle w:val="NTableRight"/>
              <w:tabs>
                <w:tab w:val="left" w:pos="10080"/>
              </w:tabs>
              <w:spacing w:before="0" w:after="0"/>
              <w:jc w:val="left"/>
              <w:rPr>
                <w:sz w:val="16"/>
                <w:szCs w:val="16"/>
              </w:rPr>
            </w:pPr>
            <w:r w:rsidRPr="006B6A56">
              <w:rPr>
                <w:sz w:val="16"/>
                <w:szCs w:val="16"/>
              </w:rPr>
              <w:fldChar w:fldCharType="begin">
                <w:ffData>
                  <w:name w:val="Check3"/>
                  <w:enabled/>
                  <w:calcOnExit w:val="0"/>
                  <w:checkBox>
                    <w:sizeAuto/>
                    <w:default w:val="0"/>
                  </w:checkBox>
                </w:ffData>
              </w:fldChar>
            </w:r>
            <w:r w:rsidRPr="006B6A56">
              <w:rPr>
                <w:sz w:val="16"/>
                <w:szCs w:val="16"/>
              </w:rPr>
              <w:instrText xml:space="preserve"> FORMCHECKBOX </w:instrText>
            </w:r>
            <w:r w:rsidR="00A54095">
              <w:rPr>
                <w:sz w:val="16"/>
                <w:szCs w:val="16"/>
              </w:rPr>
            </w:r>
            <w:r w:rsidR="00A54095">
              <w:rPr>
                <w:sz w:val="16"/>
                <w:szCs w:val="16"/>
              </w:rPr>
              <w:fldChar w:fldCharType="separate"/>
            </w:r>
            <w:r w:rsidRPr="006B6A56">
              <w:rPr>
                <w:sz w:val="16"/>
                <w:szCs w:val="16"/>
              </w:rPr>
              <w:fldChar w:fldCharType="end"/>
            </w:r>
            <w:r w:rsidRPr="006B6A56">
              <w:rPr>
                <w:sz w:val="16"/>
                <w:szCs w:val="16"/>
              </w:rPr>
              <w:t xml:space="preserve"> Yes   </w:t>
            </w:r>
            <w:r w:rsidRPr="006B6A56">
              <w:rPr>
                <w:sz w:val="16"/>
                <w:szCs w:val="16"/>
              </w:rPr>
              <w:fldChar w:fldCharType="begin">
                <w:ffData>
                  <w:name w:val="Check4"/>
                  <w:enabled/>
                  <w:calcOnExit w:val="0"/>
                  <w:checkBox>
                    <w:sizeAuto/>
                    <w:default w:val="0"/>
                  </w:checkBox>
                </w:ffData>
              </w:fldChar>
            </w:r>
            <w:r w:rsidRPr="006B6A56">
              <w:rPr>
                <w:sz w:val="16"/>
                <w:szCs w:val="16"/>
              </w:rPr>
              <w:instrText xml:space="preserve"> FORMCHECKBOX </w:instrText>
            </w:r>
            <w:r w:rsidR="00A54095">
              <w:rPr>
                <w:sz w:val="16"/>
                <w:szCs w:val="16"/>
              </w:rPr>
            </w:r>
            <w:r w:rsidR="00A54095">
              <w:rPr>
                <w:sz w:val="16"/>
                <w:szCs w:val="16"/>
              </w:rPr>
              <w:fldChar w:fldCharType="separate"/>
            </w:r>
            <w:r w:rsidRPr="006B6A56">
              <w:rPr>
                <w:sz w:val="16"/>
                <w:szCs w:val="16"/>
              </w:rPr>
              <w:fldChar w:fldCharType="end"/>
            </w:r>
            <w:r w:rsidRPr="006B6A56">
              <w:rPr>
                <w:sz w:val="16"/>
                <w:szCs w:val="16"/>
              </w:rPr>
              <w:t xml:space="preserve"> No</w:t>
            </w:r>
          </w:p>
        </w:tc>
      </w:tr>
      <w:tr w:rsidR="00493793" w:rsidRPr="006B6A56" w:rsidTr="007063D9">
        <w:tc>
          <w:tcPr>
            <w:tcW w:w="2790" w:type="dxa"/>
          </w:tcPr>
          <w:p w:rsidR="00493793" w:rsidRPr="006B6A56" w:rsidRDefault="00493793" w:rsidP="007063D9">
            <w:pPr>
              <w:pStyle w:val="NTableRight"/>
              <w:tabs>
                <w:tab w:val="left" w:pos="10080"/>
              </w:tabs>
              <w:spacing w:before="0" w:after="0"/>
              <w:jc w:val="left"/>
              <w:rPr>
                <w:sz w:val="16"/>
                <w:szCs w:val="16"/>
              </w:rPr>
            </w:pPr>
            <w:r w:rsidRPr="006B6A56">
              <w:rPr>
                <w:sz w:val="16"/>
                <w:szCs w:val="16"/>
              </w:rPr>
              <w:t>If Yes, please provide:</w:t>
            </w:r>
          </w:p>
        </w:tc>
        <w:tc>
          <w:tcPr>
            <w:tcW w:w="7380" w:type="dxa"/>
            <w:gridSpan w:val="2"/>
          </w:tcPr>
          <w:p w:rsidR="00493793" w:rsidRPr="006B6A56" w:rsidRDefault="00493793" w:rsidP="007063D9">
            <w:pPr>
              <w:pStyle w:val="NTableRight"/>
              <w:tabs>
                <w:tab w:val="left" w:pos="10080"/>
              </w:tabs>
              <w:spacing w:before="0" w:after="0"/>
              <w:jc w:val="left"/>
              <w:rPr>
                <w:sz w:val="16"/>
                <w:szCs w:val="16"/>
              </w:rPr>
            </w:pPr>
            <w:r w:rsidRPr="006B6A56">
              <w:rPr>
                <w:sz w:val="16"/>
                <w:szCs w:val="16"/>
              </w:rPr>
              <w:fldChar w:fldCharType="begin">
                <w:ffData>
                  <w:name w:val="Check36"/>
                  <w:enabled/>
                  <w:calcOnExit w:val="0"/>
                  <w:checkBox>
                    <w:sizeAuto/>
                    <w:default w:val="0"/>
                  </w:checkBox>
                </w:ffData>
              </w:fldChar>
            </w:r>
            <w:r w:rsidRPr="006B6A56">
              <w:rPr>
                <w:sz w:val="16"/>
                <w:szCs w:val="16"/>
              </w:rPr>
              <w:instrText xml:space="preserve"> FORMCHECKBOX </w:instrText>
            </w:r>
            <w:r w:rsidR="00A54095">
              <w:rPr>
                <w:sz w:val="16"/>
                <w:szCs w:val="16"/>
              </w:rPr>
            </w:r>
            <w:r w:rsidR="00A54095">
              <w:rPr>
                <w:sz w:val="16"/>
                <w:szCs w:val="16"/>
              </w:rPr>
              <w:fldChar w:fldCharType="separate"/>
            </w:r>
            <w:r w:rsidRPr="006B6A56">
              <w:rPr>
                <w:sz w:val="16"/>
                <w:szCs w:val="16"/>
              </w:rPr>
              <w:fldChar w:fldCharType="end"/>
            </w:r>
            <w:r>
              <w:rPr>
                <w:sz w:val="16"/>
                <w:szCs w:val="16"/>
              </w:rPr>
              <w:t xml:space="preserve"> Current valued loss run</w:t>
            </w:r>
          </w:p>
        </w:tc>
      </w:tr>
      <w:tr w:rsidR="00493793" w:rsidRPr="006B6A56" w:rsidTr="007063D9">
        <w:tc>
          <w:tcPr>
            <w:tcW w:w="2790" w:type="dxa"/>
          </w:tcPr>
          <w:p w:rsidR="00493793" w:rsidRPr="006B6A56" w:rsidRDefault="00493793" w:rsidP="007063D9">
            <w:pPr>
              <w:pStyle w:val="NTableRight"/>
              <w:tabs>
                <w:tab w:val="left" w:pos="10080"/>
              </w:tabs>
              <w:spacing w:before="0" w:after="0"/>
              <w:jc w:val="left"/>
              <w:rPr>
                <w:sz w:val="16"/>
                <w:szCs w:val="16"/>
              </w:rPr>
            </w:pPr>
            <w:r w:rsidRPr="006B6A56">
              <w:rPr>
                <w:sz w:val="16"/>
                <w:szCs w:val="16"/>
              </w:rPr>
              <w:t>If No, please provide:</w:t>
            </w:r>
          </w:p>
        </w:tc>
        <w:tc>
          <w:tcPr>
            <w:tcW w:w="7380" w:type="dxa"/>
            <w:gridSpan w:val="2"/>
          </w:tcPr>
          <w:p w:rsidR="00493793" w:rsidRPr="006B6A56" w:rsidRDefault="00493793" w:rsidP="007063D9">
            <w:pPr>
              <w:pStyle w:val="NTableRight"/>
              <w:tabs>
                <w:tab w:val="left" w:pos="10080"/>
              </w:tabs>
              <w:spacing w:before="0" w:after="0"/>
              <w:jc w:val="left"/>
              <w:rPr>
                <w:sz w:val="16"/>
                <w:szCs w:val="16"/>
              </w:rPr>
            </w:pPr>
            <w:r w:rsidRPr="006B6A56">
              <w:rPr>
                <w:sz w:val="16"/>
                <w:szCs w:val="16"/>
              </w:rPr>
              <w:fldChar w:fldCharType="begin">
                <w:ffData>
                  <w:name w:val="Check37"/>
                  <w:enabled/>
                  <w:calcOnExit w:val="0"/>
                  <w:checkBox>
                    <w:sizeAuto/>
                    <w:default w:val="0"/>
                  </w:checkBox>
                </w:ffData>
              </w:fldChar>
            </w:r>
            <w:r w:rsidRPr="006B6A56">
              <w:rPr>
                <w:sz w:val="16"/>
                <w:szCs w:val="16"/>
              </w:rPr>
              <w:instrText xml:space="preserve"> FORMCHECKBOX </w:instrText>
            </w:r>
            <w:r w:rsidR="00A54095">
              <w:rPr>
                <w:sz w:val="16"/>
                <w:szCs w:val="16"/>
              </w:rPr>
            </w:r>
            <w:r w:rsidR="00A54095">
              <w:rPr>
                <w:sz w:val="16"/>
                <w:szCs w:val="16"/>
              </w:rPr>
              <w:fldChar w:fldCharType="separate"/>
            </w:r>
            <w:r w:rsidRPr="006B6A56">
              <w:rPr>
                <w:sz w:val="16"/>
                <w:szCs w:val="16"/>
              </w:rPr>
              <w:fldChar w:fldCharType="end"/>
            </w:r>
            <w:r>
              <w:rPr>
                <w:sz w:val="16"/>
                <w:szCs w:val="16"/>
              </w:rPr>
              <w:t xml:space="preserve"> All property, liability and specialty insurance loss </w:t>
            </w:r>
            <w:proofErr w:type="gramStart"/>
            <w:r>
              <w:rPr>
                <w:sz w:val="16"/>
                <w:szCs w:val="16"/>
              </w:rPr>
              <w:t>runs</w:t>
            </w:r>
            <w:proofErr w:type="gramEnd"/>
            <w:r w:rsidR="006E79F0">
              <w:rPr>
                <w:sz w:val="16"/>
                <w:szCs w:val="16"/>
              </w:rPr>
              <w:t xml:space="preserve"> with </w:t>
            </w:r>
          </w:p>
        </w:tc>
      </w:tr>
    </w:tbl>
    <w:p w:rsidR="00FF32DE" w:rsidRPr="00FF32DE" w:rsidRDefault="00FF32DE" w:rsidP="00FF32DE">
      <w:pPr>
        <w:pStyle w:val="NBodyText"/>
      </w:pPr>
    </w:p>
    <w:p w:rsidR="00CD3F12" w:rsidRPr="00170C16" w:rsidRDefault="00CD3F12" w:rsidP="007063D9">
      <w:pPr>
        <w:pStyle w:val="NHeading4"/>
        <w:spacing w:before="0"/>
      </w:pPr>
      <w:r w:rsidRPr="00170C16">
        <w:t xml:space="preserve">Claims </w:t>
      </w:r>
      <w:r w:rsidR="00F2757F" w:rsidRPr="00170C16">
        <w:t>i</w:t>
      </w:r>
      <w:r w:rsidRPr="00170C16">
        <w:t>nformation</w:t>
      </w:r>
    </w:p>
    <w:tbl>
      <w:tblPr>
        <w:tblW w:w="10170" w:type="dxa"/>
        <w:tblCellSpacing w:w="29" w:type="dxa"/>
        <w:tblCellMar>
          <w:left w:w="0" w:type="dxa"/>
          <w:right w:w="0" w:type="dxa"/>
        </w:tblCellMar>
        <w:tblLook w:val="01E0" w:firstRow="1" w:lastRow="1" w:firstColumn="1" w:lastColumn="1" w:noHBand="0" w:noVBand="0"/>
      </w:tblPr>
      <w:tblGrid>
        <w:gridCol w:w="8664"/>
        <w:gridCol w:w="1506"/>
      </w:tblGrid>
      <w:tr w:rsidR="00CD3F12" w:rsidRPr="00170C16" w:rsidTr="002C0E22">
        <w:trPr>
          <w:tblCellSpacing w:w="29" w:type="dxa"/>
        </w:trPr>
        <w:tc>
          <w:tcPr>
            <w:tcW w:w="8577" w:type="dxa"/>
          </w:tcPr>
          <w:p w:rsidR="00CD3F12" w:rsidRPr="00170C16" w:rsidRDefault="00CD3F12" w:rsidP="002C0E22">
            <w:pPr>
              <w:pStyle w:val="NTableHeading"/>
              <w:tabs>
                <w:tab w:val="left" w:pos="10080"/>
              </w:tabs>
              <w:rPr>
                <w:b w:val="0"/>
                <w:sz w:val="16"/>
                <w:szCs w:val="16"/>
              </w:rPr>
            </w:pPr>
            <w:r w:rsidRPr="00170C16">
              <w:rPr>
                <w:b w:val="0"/>
                <w:sz w:val="16"/>
                <w:szCs w:val="16"/>
              </w:rPr>
              <w:t xml:space="preserve">Does the </w:t>
            </w:r>
            <w:r w:rsidR="00F2757F" w:rsidRPr="00170C16">
              <w:rPr>
                <w:b w:val="0"/>
                <w:sz w:val="16"/>
                <w:szCs w:val="16"/>
              </w:rPr>
              <w:t>a</w:t>
            </w:r>
            <w:r w:rsidRPr="00170C16">
              <w:rPr>
                <w:b w:val="0"/>
                <w:sz w:val="16"/>
                <w:szCs w:val="16"/>
              </w:rPr>
              <w:t xml:space="preserve">pplicant have knowledge of any claims made or legal action (including regulatory actions or notice of violations) brought against any </w:t>
            </w:r>
            <w:r w:rsidR="00F2757F" w:rsidRPr="00170C16">
              <w:rPr>
                <w:b w:val="0"/>
                <w:sz w:val="16"/>
                <w:szCs w:val="16"/>
              </w:rPr>
              <w:t>i</w:t>
            </w:r>
            <w:r w:rsidRPr="00170C16">
              <w:rPr>
                <w:b w:val="0"/>
                <w:sz w:val="16"/>
                <w:szCs w:val="16"/>
              </w:rPr>
              <w:t xml:space="preserve">nsured </w:t>
            </w:r>
            <w:proofErr w:type="gramStart"/>
            <w:r w:rsidRPr="00170C16">
              <w:rPr>
                <w:b w:val="0"/>
                <w:sz w:val="16"/>
                <w:szCs w:val="16"/>
              </w:rPr>
              <w:t>as a result of</w:t>
            </w:r>
            <w:proofErr w:type="gramEnd"/>
            <w:r w:rsidRPr="00170C16">
              <w:rPr>
                <w:b w:val="0"/>
                <w:sz w:val="16"/>
                <w:szCs w:val="16"/>
              </w:rPr>
              <w:t xml:space="preserve"> any prospective </w:t>
            </w:r>
            <w:r w:rsidR="00F2757F" w:rsidRPr="00170C16">
              <w:rPr>
                <w:b w:val="0"/>
                <w:sz w:val="16"/>
                <w:szCs w:val="16"/>
              </w:rPr>
              <w:t>insured site(s)</w:t>
            </w:r>
            <w:r w:rsidRPr="00170C16">
              <w:rPr>
                <w:b w:val="0"/>
                <w:sz w:val="16"/>
                <w:szCs w:val="16"/>
              </w:rPr>
              <w:t xml:space="preserve"> </w:t>
            </w:r>
            <w:r w:rsidR="00EC1A0E">
              <w:rPr>
                <w:b w:val="0"/>
                <w:sz w:val="16"/>
                <w:szCs w:val="16"/>
              </w:rPr>
              <w:t xml:space="preserve">or operation(s) </w:t>
            </w:r>
            <w:r w:rsidRPr="00170C16">
              <w:rPr>
                <w:b w:val="0"/>
                <w:sz w:val="16"/>
                <w:szCs w:val="16"/>
              </w:rPr>
              <w:t>within the last five (5) years?</w:t>
            </w:r>
          </w:p>
        </w:tc>
        <w:tc>
          <w:tcPr>
            <w:tcW w:w="1419" w:type="dxa"/>
            <w:tcMar>
              <w:left w:w="115" w:type="dxa"/>
              <w:right w:w="0" w:type="dxa"/>
            </w:tcMar>
            <w:vAlign w:val="center"/>
          </w:tcPr>
          <w:p w:rsidR="00CD3F12" w:rsidRPr="00170C16" w:rsidRDefault="00CD3F12" w:rsidP="002C0E22">
            <w:pPr>
              <w:pStyle w:val="NTableRight"/>
              <w:tabs>
                <w:tab w:val="left" w:pos="10080"/>
              </w:tabs>
              <w:jc w:val="left"/>
              <w:rPr>
                <w:sz w:val="16"/>
                <w:szCs w:val="16"/>
              </w:rPr>
            </w:pPr>
            <w:r w:rsidRPr="00170C16">
              <w:rPr>
                <w:sz w:val="16"/>
                <w:szCs w:val="16"/>
              </w:rPr>
              <w:fldChar w:fldCharType="begin">
                <w:ffData>
                  <w:name w:val="Check3"/>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Yes   </w:t>
            </w:r>
            <w:r w:rsidRPr="00170C16">
              <w:rPr>
                <w:sz w:val="16"/>
                <w:szCs w:val="16"/>
              </w:rPr>
              <w:fldChar w:fldCharType="begin">
                <w:ffData>
                  <w:name w:val="Check4"/>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No</w:t>
            </w:r>
          </w:p>
        </w:tc>
      </w:tr>
      <w:tr w:rsidR="00CD3F12" w:rsidRPr="00170C16" w:rsidTr="002C0E22">
        <w:trPr>
          <w:tblCellSpacing w:w="29" w:type="dxa"/>
        </w:trPr>
        <w:tc>
          <w:tcPr>
            <w:tcW w:w="8577" w:type="dxa"/>
          </w:tcPr>
          <w:p w:rsidR="00CD3F12" w:rsidRPr="00170C16" w:rsidRDefault="00CD3F12" w:rsidP="002C0E22">
            <w:pPr>
              <w:pStyle w:val="NTableHeading"/>
              <w:tabs>
                <w:tab w:val="left" w:pos="10080"/>
              </w:tabs>
              <w:rPr>
                <w:b w:val="0"/>
                <w:sz w:val="16"/>
                <w:szCs w:val="16"/>
              </w:rPr>
            </w:pPr>
            <w:r w:rsidRPr="00170C16">
              <w:rPr>
                <w:b w:val="0"/>
                <w:sz w:val="16"/>
                <w:szCs w:val="16"/>
              </w:rPr>
              <w:t xml:space="preserve">Does the </w:t>
            </w:r>
            <w:r w:rsidR="00F2757F" w:rsidRPr="00170C16">
              <w:rPr>
                <w:b w:val="0"/>
                <w:sz w:val="16"/>
                <w:szCs w:val="16"/>
              </w:rPr>
              <w:t>a</w:t>
            </w:r>
            <w:r w:rsidRPr="00170C16">
              <w:rPr>
                <w:b w:val="0"/>
                <w:sz w:val="16"/>
                <w:szCs w:val="16"/>
              </w:rPr>
              <w:t xml:space="preserve">pplicant have knowledge of any </w:t>
            </w:r>
            <w:r w:rsidR="00F2757F" w:rsidRPr="00170C16">
              <w:rPr>
                <w:b w:val="0"/>
                <w:sz w:val="16"/>
                <w:szCs w:val="16"/>
              </w:rPr>
              <w:t>e</w:t>
            </w:r>
            <w:r w:rsidRPr="00170C16">
              <w:rPr>
                <w:b w:val="0"/>
                <w:sz w:val="16"/>
                <w:szCs w:val="16"/>
              </w:rPr>
              <w:t xml:space="preserve">nvironmental </w:t>
            </w:r>
            <w:r w:rsidR="00F2757F" w:rsidRPr="00170C16">
              <w:rPr>
                <w:b w:val="0"/>
                <w:sz w:val="16"/>
                <w:szCs w:val="16"/>
              </w:rPr>
              <w:t>c</w:t>
            </w:r>
            <w:r w:rsidRPr="00170C16">
              <w:rPr>
                <w:b w:val="0"/>
                <w:sz w:val="16"/>
                <w:szCs w:val="16"/>
              </w:rPr>
              <w:t xml:space="preserve">ondition(s) caused by any of the prospective </w:t>
            </w:r>
            <w:r w:rsidR="00F2757F" w:rsidRPr="00170C16">
              <w:rPr>
                <w:b w:val="0"/>
                <w:sz w:val="16"/>
                <w:szCs w:val="16"/>
              </w:rPr>
              <w:t>i</w:t>
            </w:r>
            <w:r w:rsidRPr="00170C16">
              <w:rPr>
                <w:b w:val="0"/>
                <w:sz w:val="16"/>
                <w:szCs w:val="16"/>
              </w:rPr>
              <w:t xml:space="preserve">nsured </w:t>
            </w:r>
            <w:r w:rsidR="00F2757F" w:rsidRPr="00170C16">
              <w:rPr>
                <w:b w:val="0"/>
                <w:sz w:val="16"/>
                <w:szCs w:val="16"/>
              </w:rPr>
              <w:t>site(s)</w:t>
            </w:r>
            <w:r w:rsidRPr="00170C16">
              <w:rPr>
                <w:b w:val="0"/>
                <w:sz w:val="16"/>
                <w:szCs w:val="16"/>
              </w:rPr>
              <w:t xml:space="preserve"> within the last five (5) years?</w:t>
            </w:r>
          </w:p>
        </w:tc>
        <w:tc>
          <w:tcPr>
            <w:tcW w:w="1419" w:type="dxa"/>
            <w:tcMar>
              <w:left w:w="115" w:type="dxa"/>
              <w:right w:w="0" w:type="dxa"/>
            </w:tcMar>
            <w:vAlign w:val="center"/>
          </w:tcPr>
          <w:p w:rsidR="00CD3F12" w:rsidRPr="00170C16" w:rsidRDefault="00CD3F12" w:rsidP="002C0E22">
            <w:pPr>
              <w:pStyle w:val="NTableRight"/>
              <w:tabs>
                <w:tab w:val="left" w:pos="10080"/>
              </w:tabs>
              <w:jc w:val="left"/>
              <w:rPr>
                <w:sz w:val="16"/>
                <w:szCs w:val="16"/>
              </w:rPr>
            </w:pPr>
            <w:r w:rsidRPr="00170C16">
              <w:rPr>
                <w:sz w:val="16"/>
                <w:szCs w:val="16"/>
              </w:rPr>
              <w:fldChar w:fldCharType="begin">
                <w:ffData>
                  <w:name w:val="Check3"/>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Yes   </w:t>
            </w:r>
            <w:r w:rsidRPr="00170C16">
              <w:rPr>
                <w:sz w:val="16"/>
                <w:szCs w:val="16"/>
              </w:rPr>
              <w:fldChar w:fldCharType="begin">
                <w:ffData>
                  <w:name w:val="Check4"/>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No</w:t>
            </w:r>
          </w:p>
        </w:tc>
      </w:tr>
      <w:tr w:rsidR="00CD3F12" w:rsidRPr="00170C16" w:rsidTr="002C0E22">
        <w:trPr>
          <w:tblCellSpacing w:w="29" w:type="dxa"/>
        </w:trPr>
        <w:tc>
          <w:tcPr>
            <w:tcW w:w="8577" w:type="dxa"/>
          </w:tcPr>
          <w:p w:rsidR="00CD3F12" w:rsidRPr="00170C16" w:rsidRDefault="00CD3F12" w:rsidP="002C0E22">
            <w:pPr>
              <w:pStyle w:val="NTableHeading"/>
              <w:tabs>
                <w:tab w:val="left" w:pos="10080"/>
              </w:tabs>
              <w:rPr>
                <w:b w:val="0"/>
                <w:sz w:val="16"/>
                <w:szCs w:val="16"/>
              </w:rPr>
            </w:pPr>
            <w:r w:rsidRPr="00170C16">
              <w:rPr>
                <w:b w:val="0"/>
                <w:sz w:val="16"/>
                <w:szCs w:val="16"/>
              </w:rPr>
              <w:t xml:space="preserve">Does the </w:t>
            </w:r>
            <w:r w:rsidR="00F2757F" w:rsidRPr="00170C16">
              <w:rPr>
                <w:b w:val="0"/>
                <w:sz w:val="16"/>
                <w:szCs w:val="16"/>
              </w:rPr>
              <w:t>a</w:t>
            </w:r>
            <w:r w:rsidRPr="00170C16">
              <w:rPr>
                <w:b w:val="0"/>
                <w:sz w:val="16"/>
                <w:szCs w:val="16"/>
              </w:rPr>
              <w:t xml:space="preserve">pplication have knowledge of any damage or injury to the environment, to property of others, or to people that may be attributable to any prospective </w:t>
            </w:r>
            <w:r w:rsidR="00F2757F" w:rsidRPr="00170C16">
              <w:rPr>
                <w:b w:val="0"/>
                <w:sz w:val="16"/>
                <w:szCs w:val="16"/>
              </w:rPr>
              <w:t>insured site(s)</w:t>
            </w:r>
            <w:r w:rsidR="00EC1A0E">
              <w:rPr>
                <w:b w:val="0"/>
                <w:sz w:val="16"/>
                <w:szCs w:val="16"/>
              </w:rPr>
              <w:t xml:space="preserve"> or operation(s)</w:t>
            </w:r>
            <w:r w:rsidRPr="00170C16">
              <w:rPr>
                <w:b w:val="0"/>
                <w:sz w:val="16"/>
                <w:szCs w:val="16"/>
              </w:rPr>
              <w:t xml:space="preserve"> within the last five (5) years?</w:t>
            </w:r>
          </w:p>
        </w:tc>
        <w:tc>
          <w:tcPr>
            <w:tcW w:w="1419" w:type="dxa"/>
            <w:tcMar>
              <w:left w:w="115" w:type="dxa"/>
              <w:right w:w="0" w:type="dxa"/>
            </w:tcMar>
            <w:vAlign w:val="center"/>
          </w:tcPr>
          <w:p w:rsidR="00CD3F12" w:rsidRPr="00170C16" w:rsidRDefault="00CD3F12" w:rsidP="002C0E22">
            <w:pPr>
              <w:pStyle w:val="NTableRight"/>
              <w:tabs>
                <w:tab w:val="left" w:pos="10080"/>
              </w:tabs>
              <w:jc w:val="left"/>
              <w:rPr>
                <w:sz w:val="16"/>
                <w:szCs w:val="16"/>
              </w:rPr>
            </w:pPr>
            <w:r w:rsidRPr="00170C16">
              <w:rPr>
                <w:sz w:val="16"/>
                <w:szCs w:val="16"/>
              </w:rPr>
              <w:fldChar w:fldCharType="begin">
                <w:ffData>
                  <w:name w:val="Check3"/>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Yes   </w:t>
            </w:r>
            <w:r w:rsidRPr="00170C16">
              <w:rPr>
                <w:sz w:val="16"/>
                <w:szCs w:val="16"/>
              </w:rPr>
              <w:fldChar w:fldCharType="begin">
                <w:ffData>
                  <w:name w:val="Check4"/>
                  <w:enabled/>
                  <w:calcOnExit w:val="0"/>
                  <w:checkBox>
                    <w:sizeAuto/>
                    <w:default w:val="0"/>
                  </w:checkBox>
                </w:ffData>
              </w:fldChar>
            </w:r>
            <w:r w:rsidRPr="00170C16">
              <w:rPr>
                <w:sz w:val="16"/>
                <w:szCs w:val="16"/>
              </w:rPr>
              <w:instrText xml:space="preserve"> FORMCHECKBOX </w:instrText>
            </w:r>
            <w:r w:rsidR="00A54095">
              <w:rPr>
                <w:sz w:val="16"/>
                <w:szCs w:val="16"/>
              </w:rPr>
            </w:r>
            <w:r w:rsidR="00A54095">
              <w:rPr>
                <w:sz w:val="16"/>
                <w:szCs w:val="16"/>
              </w:rPr>
              <w:fldChar w:fldCharType="separate"/>
            </w:r>
            <w:r w:rsidRPr="00170C16">
              <w:rPr>
                <w:sz w:val="16"/>
                <w:szCs w:val="16"/>
              </w:rPr>
              <w:fldChar w:fldCharType="end"/>
            </w:r>
            <w:r w:rsidRPr="00170C16">
              <w:rPr>
                <w:sz w:val="16"/>
                <w:szCs w:val="16"/>
              </w:rPr>
              <w:t xml:space="preserve"> No</w:t>
            </w:r>
          </w:p>
        </w:tc>
      </w:tr>
      <w:tr w:rsidR="00CD3F12" w:rsidRPr="00170C16" w:rsidTr="002C0E22">
        <w:trPr>
          <w:tblCellSpacing w:w="29" w:type="dxa"/>
        </w:trPr>
        <w:tc>
          <w:tcPr>
            <w:tcW w:w="10054" w:type="dxa"/>
            <w:gridSpan w:val="2"/>
          </w:tcPr>
          <w:p w:rsidR="00CD3F12" w:rsidRPr="00170C16" w:rsidRDefault="00CD3F12" w:rsidP="002C0E22">
            <w:pPr>
              <w:pStyle w:val="NTableRight"/>
              <w:tabs>
                <w:tab w:val="left" w:pos="10080"/>
              </w:tabs>
              <w:jc w:val="left"/>
              <w:rPr>
                <w:sz w:val="16"/>
                <w:szCs w:val="16"/>
              </w:rPr>
            </w:pPr>
            <w:r w:rsidRPr="00170C16">
              <w:rPr>
                <w:sz w:val="16"/>
                <w:szCs w:val="16"/>
              </w:rPr>
              <w:t>For any of the above answered “Yes”, please provide a description of the circumstance and actions taken to mitigate or avoid a similar circumstance in the future:</w:t>
            </w:r>
          </w:p>
        </w:tc>
      </w:tr>
      <w:tr w:rsidR="00CD3F12" w:rsidRPr="00170C16" w:rsidTr="002C0E22">
        <w:trPr>
          <w:tblCellSpacing w:w="29" w:type="dxa"/>
        </w:trPr>
        <w:tc>
          <w:tcPr>
            <w:tcW w:w="10054" w:type="dxa"/>
            <w:gridSpan w:val="2"/>
            <w:tcBorders>
              <w:bottom w:val="single" w:sz="6" w:space="0" w:color="auto"/>
            </w:tcBorders>
          </w:tcPr>
          <w:p w:rsidR="00CD3F12" w:rsidRPr="00170C16" w:rsidRDefault="00CD3F12" w:rsidP="002C0E22">
            <w:pPr>
              <w:pStyle w:val="NTableRight"/>
              <w:tabs>
                <w:tab w:val="left" w:pos="10080"/>
              </w:tabs>
              <w:jc w:val="left"/>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r w:rsidR="00FF32DE" w:rsidRPr="00170C16" w:rsidTr="005C2AEF">
        <w:trPr>
          <w:tblCellSpacing w:w="29" w:type="dxa"/>
        </w:trPr>
        <w:tc>
          <w:tcPr>
            <w:tcW w:w="10054" w:type="dxa"/>
            <w:gridSpan w:val="2"/>
            <w:tcBorders>
              <w:bottom w:val="single" w:sz="6" w:space="0" w:color="auto"/>
            </w:tcBorders>
          </w:tcPr>
          <w:p w:rsidR="00FF32DE" w:rsidRPr="00170C16" w:rsidRDefault="00FF32DE" w:rsidP="005C2AEF">
            <w:pPr>
              <w:pStyle w:val="NTableRight"/>
              <w:tabs>
                <w:tab w:val="left" w:pos="10080"/>
              </w:tabs>
              <w:jc w:val="left"/>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r w:rsidR="00FF32DE" w:rsidRPr="00170C16" w:rsidTr="005C2AEF">
        <w:trPr>
          <w:tblCellSpacing w:w="29" w:type="dxa"/>
        </w:trPr>
        <w:tc>
          <w:tcPr>
            <w:tcW w:w="10054" w:type="dxa"/>
            <w:gridSpan w:val="2"/>
            <w:tcBorders>
              <w:bottom w:val="single" w:sz="6" w:space="0" w:color="auto"/>
            </w:tcBorders>
          </w:tcPr>
          <w:p w:rsidR="00FF32DE" w:rsidRPr="00170C16" w:rsidRDefault="00FF32DE" w:rsidP="005C2AEF">
            <w:pPr>
              <w:pStyle w:val="NTableRight"/>
              <w:tabs>
                <w:tab w:val="left" w:pos="10080"/>
              </w:tabs>
              <w:jc w:val="left"/>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r w:rsidR="00FF32DE" w:rsidRPr="00170C16" w:rsidTr="005C2AEF">
        <w:trPr>
          <w:tblCellSpacing w:w="29" w:type="dxa"/>
        </w:trPr>
        <w:tc>
          <w:tcPr>
            <w:tcW w:w="10054" w:type="dxa"/>
            <w:gridSpan w:val="2"/>
            <w:tcBorders>
              <w:bottom w:val="single" w:sz="6" w:space="0" w:color="auto"/>
            </w:tcBorders>
          </w:tcPr>
          <w:p w:rsidR="00FF32DE" w:rsidRPr="00170C16" w:rsidRDefault="00FF32DE" w:rsidP="005C2AEF">
            <w:pPr>
              <w:pStyle w:val="NTableRight"/>
              <w:tabs>
                <w:tab w:val="left" w:pos="10080"/>
              </w:tabs>
              <w:jc w:val="left"/>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r w:rsidR="00CD3F12" w:rsidRPr="00170C16" w:rsidTr="002C0E22">
        <w:trPr>
          <w:tblCellSpacing w:w="29" w:type="dxa"/>
        </w:trPr>
        <w:tc>
          <w:tcPr>
            <w:tcW w:w="10054" w:type="dxa"/>
            <w:gridSpan w:val="2"/>
            <w:tcBorders>
              <w:bottom w:val="single" w:sz="6" w:space="0" w:color="auto"/>
            </w:tcBorders>
          </w:tcPr>
          <w:p w:rsidR="00CD3F12" w:rsidRPr="00170C16" w:rsidRDefault="00CD3F12" w:rsidP="002C0E22">
            <w:pPr>
              <w:pStyle w:val="NTableRight"/>
              <w:tabs>
                <w:tab w:val="left" w:pos="10080"/>
              </w:tabs>
              <w:jc w:val="left"/>
              <w:rPr>
                <w:sz w:val="16"/>
                <w:szCs w:val="16"/>
              </w:rPr>
            </w:pPr>
            <w:r w:rsidRPr="00170C16">
              <w:rPr>
                <w:sz w:val="16"/>
                <w:szCs w:val="16"/>
              </w:rPr>
              <w:fldChar w:fldCharType="begin">
                <w:ffData>
                  <w:name w:val=""/>
                  <w:enabled/>
                  <w:calcOnExit w:val="0"/>
                  <w:textInput/>
                </w:ffData>
              </w:fldChar>
            </w:r>
            <w:r w:rsidRPr="00170C16">
              <w:rPr>
                <w:sz w:val="16"/>
                <w:szCs w:val="16"/>
              </w:rPr>
              <w:instrText xml:space="preserve"> FORMTEXT </w:instrText>
            </w:r>
            <w:r w:rsidRPr="00170C16">
              <w:rPr>
                <w:sz w:val="16"/>
                <w:szCs w:val="16"/>
              </w:rPr>
            </w:r>
            <w:r w:rsidRPr="00170C16">
              <w:rPr>
                <w:sz w:val="16"/>
                <w:szCs w:val="16"/>
              </w:rPr>
              <w:fldChar w:fldCharType="separate"/>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t> </w:t>
            </w:r>
            <w:r w:rsidRPr="00170C16">
              <w:rPr>
                <w:sz w:val="16"/>
                <w:szCs w:val="16"/>
              </w:rPr>
              <w:fldChar w:fldCharType="end"/>
            </w:r>
          </w:p>
        </w:tc>
      </w:tr>
    </w:tbl>
    <w:p w:rsidR="009878C1" w:rsidRDefault="009878C1" w:rsidP="00F2757F">
      <w:pPr>
        <w:pStyle w:val="NHeading4"/>
        <w:spacing w:after="0"/>
        <w:rPr>
          <w:rFonts w:cs="Arial"/>
          <w:szCs w:val="24"/>
        </w:rPr>
      </w:pPr>
    </w:p>
    <w:p w:rsidR="00F2757F" w:rsidRPr="00170C16" w:rsidRDefault="00F2757F" w:rsidP="00F2757F">
      <w:pPr>
        <w:pStyle w:val="NHeading4"/>
        <w:spacing w:after="0"/>
        <w:rPr>
          <w:rFonts w:cs="Arial"/>
          <w:szCs w:val="24"/>
        </w:rPr>
      </w:pPr>
      <w:r w:rsidRPr="00170C16">
        <w:rPr>
          <w:rFonts w:cs="Arial"/>
          <w:szCs w:val="24"/>
        </w:rPr>
        <w:t>Warranty Statement</w:t>
      </w:r>
    </w:p>
    <w:p w:rsidR="00F2757F" w:rsidRPr="00170C16" w:rsidRDefault="00F2757F" w:rsidP="00F2757F">
      <w:pPr>
        <w:pStyle w:val="NBodyCopy"/>
        <w:spacing w:line="276" w:lineRule="auto"/>
        <w:rPr>
          <w:rFonts w:cs="Arial"/>
          <w:sz w:val="16"/>
          <w:szCs w:val="16"/>
        </w:rPr>
      </w:pPr>
      <w:r w:rsidRPr="00170C16">
        <w:rPr>
          <w:rFonts w:cs="Arial"/>
          <w:sz w:val="16"/>
          <w:szCs w:val="16"/>
        </w:rPr>
        <w:t>The applicant warrants that all representations made material to the risk are true and verify to the best of their knowledge upon reasonable enquiry, that all information provided within the submission for insurance is accurate.</w:t>
      </w:r>
    </w:p>
    <w:p w:rsidR="00F2757F" w:rsidRPr="00170C16" w:rsidRDefault="00F2757F" w:rsidP="00F2757F">
      <w:pPr>
        <w:pStyle w:val="NBodyCopy"/>
        <w:spacing w:line="276" w:lineRule="auto"/>
        <w:rPr>
          <w:rFonts w:cs="Arial"/>
          <w:sz w:val="16"/>
          <w:szCs w:val="16"/>
        </w:rPr>
      </w:pPr>
      <w:r w:rsidRPr="00170C16">
        <w:rPr>
          <w:rFonts w:cs="Arial"/>
          <w:sz w:val="16"/>
          <w:szCs w:val="16"/>
        </w:rPr>
        <w:t xml:space="preserve">The applicant declares that no member of the </w:t>
      </w:r>
      <w:r w:rsidRPr="00170C16">
        <w:rPr>
          <w:rFonts w:cs="Arial"/>
          <w:b/>
          <w:sz w:val="16"/>
          <w:szCs w:val="16"/>
        </w:rPr>
        <w:t>Responsible Insured</w:t>
      </w:r>
      <w:r w:rsidRPr="00170C16">
        <w:rPr>
          <w:rFonts w:cs="Arial"/>
          <w:sz w:val="16"/>
          <w:szCs w:val="16"/>
        </w:rPr>
        <w:t xml:space="preserve">, as defined below, is aware of any circumstances that are likely to give rise to a claim under the proposed </w:t>
      </w:r>
      <w:r w:rsidR="005632EF">
        <w:rPr>
          <w:rFonts w:cs="Arial"/>
          <w:sz w:val="16"/>
          <w:szCs w:val="16"/>
        </w:rPr>
        <w:t>insurance</w:t>
      </w:r>
      <w:r w:rsidRPr="00170C16">
        <w:rPr>
          <w:rFonts w:cs="Arial"/>
          <w:sz w:val="16"/>
          <w:szCs w:val="16"/>
        </w:rPr>
        <w:t>, which have not already been disclosed within the submission for insurance.</w:t>
      </w:r>
    </w:p>
    <w:tbl>
      <w:tblPr>
        <w:tblW w:w="10185" w:type="dxa"/>
        <w:tblCellSpacing w:w="29" w:type="dxa"/>
        <w:tblLayout w:type="fixed"/>
        <w:tblCellMar>
          <w:left w:w="0" w:type="dxa"/>
          <w:right w:w="0" w:type="dxa"/>
        </w:tblCellMar>
        <w:tblLook w:val="01E0" w:firstRow="1" w:lastRow="1" w:firstColumn="1" w:lastColumn="1" w:noHBand="0" w:noVBand="0"/>
      </w:tblPr>
      <w:tblGrid>
        <w:gridCol w:w="1911"/>
        <w:gridCol w:w="350"/>
        <w:gridCol w:w="3967"/>
        <w:gridCol w:w="1101"/>
        <w:gridCol w:w="2751"/>
        <w:gridCol w:w="105"/>
      </w:tblGrid>
      <w:tr w:rsidR="00F2757F" w:rsidRPr="00303C5C" w:rsidTr="002C0E22">
        <w:trPr>
          <w:tblCellSpacing w:w="29" w:type="dxa"/>
        </w:trPr>
        <w:tc>
          <w:tcPr>
            <w:tcW w:w="1890" w:type="dxa"/>
            <w:hideMark/>
          </w:tcPr>
          <w:p w:rsidR="00F2757F" w:rsidRPr="00303C5C" w:rsidRDefault="00F2757F" w:rsidP="002C0E22">
            <w:pPr>
              <w:pStyle w:val="NTableHeading"/>
              <w:spacing w:before="0" w:after="0" w:line="276" w:lineRule="auto"/>
              <w:rPr>
                <w:b w:val="0"/>
                <w:sz w:val="16"/>
                <w:szCs w:val="16"/>
                <w:lang w:eastAsia="en-CA"/>
              </w:rPr>
            </w:pPr>
            <w:r w:rsidRPr="00303C5C">
              <w:rPr>
                <w:b w:val="0"/>
                <w:sz w:val="16"/>
                <w:szCs w:val="16"/>
                <w:lang w:eastAsia="en-CA"/>
              </w:rPr>
              <w:t>Name of applicant:</w:t>
            </w:r>
          </w:p>
        </w:tc>
        <w:tc>
          <w:tcPr>
            <w:tcW w:w="8298" w:type="dxa"/>
            <w:gridSpan w:val="5"/>
            <w:tcBorders>
              <w:top w:val="nil"/>
              <w:left w:val="nil"/>
              <w:bottom w:val="single" w:sz="4" w:space="0" w:color="7F7F7F"/>
              <w:right w:val="nil"/>
            </w:tcBorders>
            <w:hideMark/>
          </w:tcPr>
          <w:p w:rsidR="00F2757F" w:rsidRPr="00303C5C" w:rsidRDefault="00F2757F" w:rsidP="002C0E22">
            <w:pPr>
              <w:pStyle w:val="NTableText"/>
              <w:tabs>
                <w:tab w:val="left" w:pos="10080"/>
              </w:tabs>
              <w:spacing w:before="0" w:after="0" w:line="276" w:lineRule="auto"/>
              <w:rPr>
                <w:rFonts w:cs="Arial"/>
                <w:sz w:val="16"/>
                <w:szCs w:val="16"/>
                <w:lang w:eastAsia="en-CA"/>
              </w:rPr>
            </w:pPr>
            <w:r w:rsidRPr="00303C5C">
              <w:rPr>
                <w:rFonts w:cs="Arial"/>
                <w:sz w:val="16"/>
                <w:szCs w:val="16"/>
                <w:lang w:eastAsia="en-CA"/>
              </w:rPr>
              <w:fldChar w:fldCharType="begin">
                <w:ffData>
                  <w:name w:val="ApplicantName"/>
                  <w:enabled/>
                  <w:calcOnExit w:val="0"/>
                  <w:textInput/>
                </w:ffData>
              </w:fldChar>
            </w:r>
            <w:bookmarkStart w:id="68" w:name="ApplicantName"/>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68"/>
          </w:p>
        </w:tc>
      </w:tr>
      <w:tr w:rsidR="00F2757F" w:rsidRPr="00303C5C" w:rsidTr="002C0E22">
        <w:trPr>
          <w:tblCellSpacing w:w="29" w:type="dxa"/>
        </w:trPr>
        <w:tc>
          <w:tcPr>
            <w:tcW w:w="1890" w:type="dxa"/>
            <w:hideMark/>
          </w:tcPr>
          <w:p w:rsidR="00F2757F" w:rsidRPr="00303C5C" w:rsidRDefault="00F2757F" w:rsidP="002C0E22">
            <w:pPr>
              <w:pStyle w:val="NTableHeading"/>
              <w:spacing w:before="0" w:after="0" w:line="276" w:lineRule="auto"/>
              <w:rPr>
                <w:b w:val="0"/>
                <w:sz w:val="16"/>
                <w:szCs w:val="16"/>
                <w:lang w:eastAsia="en-CA"/>
              </w:rPr>
            </w:pPr>
            <w:r w:rsidRPr="00303C5C">
              <w:rPr>
                <w:b w:val="0"/>
                <w:sz w:val="16"/>
                <w:szCs w:val="16"/>
                <w:lang w:eastAsia="en-CA"/>
              </w:rPr>
              <w:t>Title of applicant:</w:t>
            </w:r>
          </w:p>
        </w:tc>
        <w:tc>
          <w:tcPr>
            <w:tcW w:w="8298" w:type="dxa"/>
            <w:gridSpan w:val="5"/>
            <w:tcBorders>
              <w:top w:val="nil"/>
              <w:left w:val="nil"/>
              <w:bottom w:val="single" w:sz="4" w:space="0" w:color="auto"/>
              <w:right w:val="nil"/>
            </w:tcBorders>
            <w:hideMark/>
          </w:tcPr>
          <w:p w:rsidR="00F2757F" w:rsidRPr="00303C5C" w:rsidRDefault="00F2757F" w:rsidP="002C0E22">
            <w:pPr>
              <w:pStyle w:val="NTableText"/>
              <w:tabs>
                <w:tab w:val="left" w:pos="10080"/>
              </w:tabs>
              <w:spacing w:before="0" w:after="0" w:line="276" w:lineRule="auto"/>
              <w:rPr>
                <w:rFonts w:cs="Arial"/>
                <w:sz w:val="16"/>
                <w:szCs w:val="16"/>
                <w:lang w:eastAsia="en-CA"/>
              </w:rPr>
            </w:pPr>
            <w:r w:rsidRPr="00303C5C">
              <w:rPr>
                <w:rFonts w:cs="Arial"/>
                <w:sz w:val="16"/>
                <w:szCs w:val="16"/>
                <w:lang w:eastAsia="en-CA"/>
              </w:rPr>
              <w:fldChar w:fldCharType="begin">
                <w:ffData>
                  <w:name w:val="ApplicantTitle"/>
                  <w:enabled/>
                  <w:calcOnExit w:val="0"/>
                  <w:textInput/>
                </w:ffData>
              </w:fldChar>
            </w:r>
            <w:bookmarkStart w:id="69" w:name="ApplicantTitle"/>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69"/>
          </w:p>
        </w:tc>
      </w:tr>
      <w:tr w:rsidR="00F2757F" w:rsidRPr="00303C5C" w:rsidTr="002C0E22">
        <w:trPr>
          <w:tblCellSpacing w:w="29" w:type="dxa"/>
        </w:trPr>
        <w:tc>
          <w:tcPr>
            <w:tcW w:w="1890" w:type="dxa"/>
          </w:tcPr>
          <w:p w:rsidR="00F2757F" w:rsidRPr="00303C5C" w:rsidRDefault="00F2757F" w:rsidP="002C0E22">
            <w:pPr>
              <w:pStyle w:val="NTableHeading"/>
              <w:spacing w:before="0" w:after="0" w:line="276" w:lineRule="auto"/>
              <w:rPr>
                <w:b w:val="0"/>
                <w:sz w:val="16"/>
                <w:szCs w:val="16"/>
                <w:lang w:eastAsia="en-CA"/>
              </w:rPr>
            </w:pPr>
          </w:p>
          <w:p w:rsidR="004707F1" w:rsidRPr="00303C5C" w:rsidRDefault="004707F1" w:rsidP="002C0E22">
            <w:pPr>
              <w:pStyle w:val="NTableHeading"/>
              <w:spacing w:before="0" w:after="0" w:line="276" w:lineRule="auto"/>
              <w:rPr>
                <w:b w:val="0"/>
                <w:sz w:val="16"/>
                <w:szCs w:val="16"/>
                <w:lang w:eastAsia="en-CA"/>
              </w:rPr>
            </w:pPr>
          </w:p>
          <w:p w:rsidR="004707F1" w:rsidRPr="00303C5C" w:rsidRDefault="004707F1" w:rsidP="002C0E22">
            <w:pPr>
              <w:pStyle w:val="NTableHeading"/>
              <w:spacing w:before="0" w:after="0" w:line="276" w:lineRule="auto"/>
              <w:rPr>
                <w:b w:val="0"/>
                <w:sz w:val="16"/>
                <w:szCs w:val="16"/>
                <w:lang w:eastAsia="en-CA"/>
              </w:rPr>
            </w:pPr>
          </w:p>
        </w:tc>
        <w:tc>
          <w:tcPr>
            <w:tcW w:w="8298" w:type="dxa"/>
            <w:gridSpan w:val="5"/>
          </w:tcPr>
          <w:p w:rsidR="00F2757F" w:rsidRPr="00303C5C" w:rsidRDefault="00F2757F" w:rsidP="002C0E22">
            <w:pPr>
              <w:pStyle w:val="NTableText"/>
              <w:tabs>
                <w:tab w:val="left" w:pos="10080"/>
              </w:tabs>
              <w:spacing w:before="0" w:after="0" w:line="276" w:lineRule="auto"/>
              <w:rPr>
                <w:rFonts w:cs="Arial"/>
                <w:sz w:val="16"/>
                <w:szCs w:val="16"/>
                <w:lang w:eastAsia="en-CA"/>
              </w:rPr>
            </w:pPr>
          </w:p>
        </w:tc>
      </w:tr>
      <w:tr w:rsidR="00F2757F" w:rsidRPr="00303C5C" w:rsidTr="002C0E22">
        <w:trPr>
          <w:gridAfter w:val="1"/>
          <w:wAfter w:w="18" w:type="dxa"/>
          <w:tblCellSpacing w:w="29" w:type="dxa"/>
        </w:trPr>
        <w:tc>
          <w:tcPr>
            <w:tcW w:w="2250" w:type="dxa"/>
            <w:gridSpan w:val="2"/>
            <w:hideMark/>
          </w:tcPr>
          <w:p w:rsidR="00F2757F" w:rsidRPr="00303C5C" w:rsidRDefault="00F2757F" w:rsidP="002C0E22">
            <w:pPr>
              <w:pStyle w:val="NTableHeading"/>
              <w:tabs>
                <w:tab w:val="left" w:pos="10080"/>
              </w:tabs>
              <w:spacing w:before="0" w:after="0" w:line="276" w:lineRule="auto"/>
              <w:rPr>
                <w:b w:val="0"/>
                <w:sz w:val="16"/>
                <w:szCs w:val="16"/>
                <w:lang w:eastAsia="en-CA"/>
              </w:rPr>
            </w:pPr>
            <w:r w:rsidRPr="00303C5C">
              <w:rPr>
                <w:b w:val="0"/>
                <w:sz w:val="16"/>
                <w:szCs w:val="16"/>
                <w:lang w:eastAsia="en-CA"/>
              </w:rPr>
              <w:t xml:space="preserve">Signature of applicant:    </w:t>
            </w:r>
          </w:p>
        </w:tc>
        <w:tc>
          <w:tcPr>
            <w:tcW w:w="4050" w:type="dxa"/>
            <w:tcBorders>
              <w:top w:val="nil"/>
              <w:left w:val="nil"/>
              <w:bottom w:val="single" w:sz="4" w:space="0" w:color="auto"/>
              <w:right w:val="nil"/>
            </w:tcBorders>
            <w:hideMark/>
          </w:tcPr>
          <w:p w:rsidR="00F2757F" w:rsidRPr="00303C5C" w:rsidRDefault="00F2757F" w:rsidP="002C0E22">
            <w:pPr>
              <w:rPr>
                <w:b/>
                <w:sz w:val="16"/>
                <w:szCs w:val="16"/>
                <w:lang w:eastAsia="en-CA"/>
              </w:rPr>
            </w:pPr>
          </w:p>
        </w:tc>
        <w:tc>
          <w:tcPr>
            <w:tcW w:w="1080" w:type="dxa"/>
            <w:hideMark/>
          </w:tcPr>
          <w:p w:rsidR="00F2757F" w:rsidRPr="00303C5C" w:rsidRDefault="00F2757F" w:rsidP="002C0E22">
            <w:pPr>
              <w:pStyle w:val="NTableRight"/>
              <w:spacing w:before="0" w:after="0" w:line="276" w:lineRule="auto"/>
              <w:rPr>
                <w:sz w:val="16"/>
                <w:szCs w:val="16"/>
                <w:lang w:eastAsia="en-CA"/>
              </w:rPr>
            </w:pPr>
            <w:r w:rsidRPr="00303C5C">
              <w:rPr>
                <w:sz w:val="16"/>
                <w:szCs w:val="16"/>
                <w:lang w:eastAsia="en-CA"/>
              </w:rPr>
              <w:t>Date:</w:t>
            </w:r>
          </w:p>
        </w:tc>
        <w:tc>
          <w:tcPr>
            <w:tcW w:w="2790" w:type="dxa"/>
            <w:tcBorders>
              <w:top w:val="nil"/>
              <w:left w:val="nil"/>
              <w:bottom w:val="single" w:sz="4" w:space="0" w:color="auto"/>
              <w:right w:val="nil"/>
            </w:tcBorders>
            <w:hideMark/>
          </w:tcPr>
          <w:p w:rsidR="00F2757F" w:rsidRPr="00303C5C" w:rsidRDefault="00F2757F" w:rsidP="002C0E22">
            <w:pPr>
              <w:pStyle w:val="NTableText"/>
              <w:tabs>
                <w:tab w:val="left" w:pos="10080"/>
              </w:tabs>
              <w:spacing w:before="0" w:after="0" w:line="276" w:lineRule="auto"/>
              <w:rPr>
                <w:rFonts w:cs="Arial"/>
                <w:sz w:val="16"/>
                <w:szCs w:val="16"/>
                <w:lang w:eastAsia="en-CA"/>
              </w:rPr>
            </w:pPr>
            <w:r w:rsidRPr="00303C5C">
              <w:rPr>
                <w:rFonts w:cs="Arial"/>
                <w:sz w:val="16"/>
                <w:szCs w:val="16"/>
                <w:lang w:eastAsia="en-CA"/>
              </w:rPr>
              <w:fldChar w:fldCharType="begin">
                <w:ffData>
                  <w:name w:val="SignatureDate"/>
                  <w:enabled/>
                  <w:calcOnExit w:val="0"/>
                  <w:textInput>
                    <w:type w:val="date"/>
                    <w:format w:val="M/d/yyyy"/>
                  </w:textInput>
                </w:ffData>
              </w:fldChar>
            </w:r>
            <w:bookmarkStart w:id="70" w:name="SignatureDate"/>
            <w:r w:rsidRPr="00303C5C">
              <w:rPr>
                <w:rFonts w:cs="Arial"/>
                <w:sz w:val="16"/>
                <w:szCs w:val="16"/>
                <w:lang w:eastAsia="en-CA"/>
              </w:rPr>
              <w:instrText xml:space="preserve"> FORMTEXT </w:instrText>
            </w:r>
            <w:r w:rsidRPr="00303C5C">
              <w:rPr>
                <w:rFonts w:cs="Arial"/>
                <w:sz w:val="16"/>
                <w:szCs w:val="16"/>
                <w:lang w:eastAsia="en-CA"/>
              </w:rPr>
            </w:r>
            <w:r w:rsidRPr="00303C5C">
              <w:rPr>
                <w:rFonts w:cs="Arial"/>
                <w:sz w:val="16"/>
                <w:szCs w:val="16"/>
                <w:lang w:eastAsia="en-CA"/>
              </w:rPr>
              <w:fldChar w:fldCharType="separate"/>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rFonts w:cs="Arial"/>
                <w:sz w:val="16"/>
                <w:szCs w:val="16"/>
                <w:lang w:eastAsia="en-CA"/>
              </w:rPr>
              <w:t> </w:t>
            </w:r>
            <w:r w:rsidRPr="00303C5C">
              <w:rPr>
                <w:sz w:val="16"/>
                <w:szCs w:val="16"/>
                <w:lang w:eastAsia="en-CA"/>
              </w:rPr>
              <w:fldChar w:fldCharType="end"/>
            </w:r>
            <w:bookmarkEnd w:id="70"/>
          </w:p>
        </w:tc>
      </w:tr>
      <w:tr w:rsidR="00F2757F" w:rsidRPr="00303C5C" w:rsidTr="002C0E22">
        <w:trPr>
          <w:gridAfter w:val="1"/>
          <w:wAfter w:w="18" w:type="dxa"/>
          <w:tblCellSpacing w:w="29" w:type="dxa"/>
        </w:trPr>
        <w:tc>
          <w:tcPr>
            <w:tcW w:w="2250" w:type="dxa"/>
            <w:gridSpan w:val="2"/>
          </w:tcPr>
          <w:p w:rsidR="00F2757F" w:rsidRPr="00303C5C" w:rsidRDefault="00F2757F" w:rsidP="002C0E22">
            <w:pPr>
              <w:pStyle w:val="NTableHeading"/>
              <w:tabs>
                <w:tab w:val="left" w:pos="10080"/>
              </w:tabs>
              <w:spacing w:before="0" w:after="0" w:line="276" w:lineRule="auto"/>
              <w:rPr>
                <w:b w:val="0"/>
                <w:sz w:val="16"/>
                <w:szCs w:val="16"/>
                <w:lang w:eastAsia="en-CA"/>
              </w:rPr>
            </w:pPr>
          </w:p>
        </w:tc>
        <w:tc>
          <w:tcPr>
            <w:tcW w:w="4050" w:type="dxa"/>
            <w:hideMark/>
          </w:tcPr>
          <w:p w:rsidR="00F2757F" w:rsidRPr="00303C5C" w:rsidRDefault="00F2757F" w:rsidP="002C0E22">
            <w:pPr>
              <w:pStyle w:val="NTableText"/>
              <w:tabs>
                <w:tab w:val="left" w:pos="10080"/>
              </w:tabs>
              <w:spacing w:before="0" w:after="0" w:line="276" w:lineRule="auto"/>
              <w:jc w:val="center"/>
              <w:rPr>
                <w:rFonts w:cs="Arial"/>
                <w:sz w:val="16"/>
                <w:szCs w:val="16"/>
                <w:lang w:eastAsia="en-CA"/>
              </w:rPr>
            </w:pPr>
            <w:r w:rsidRPr="00303C5C">
              <w:rPr>
                <w:rFonts w:cs="Arial"/>
                <w:sz w:val="16"/>
                <w:szCs w:val="16"/>
                <w:lang w:eastAsia="en-CA"/>
              </w:rPr>
              <w:t xml:space="preserve">(a </w:t>
            </w:r>
            <w:r w:rsidRPr="00303C5C">
              <w:rPr>
                <w:rFonts w:cs="Arial"/>
                <w:b/>
                <w:sz w:val="16"/>
                <w:szCs w:val="16"/>
                <w:lang w:eastAsia="en-CA"/>
              </w:rPr>
              <w:t>Responsible Insured</w:t>
            </w:r>
            <w:r w:rsidRPr="00303C5C">
              <w:rPr>
                <w:rFonts w:cs="Arial"/>
                <w:sz w:val="16"/>
                <w:szCs w:val="16"/>
                <w:lang w:eastAsia="en-CA"/>
              </w:rPr>
              <w:t>)</w:t>
            </w:r>
          </w:p>
        </w:tc>
        <w:tc>
          <w:tcPr>
            <w:tcW w:w="1080" w:type="dxa"/>
          </w:tcPr>
          <w:p w:rsidR="00F2757F" w:rsidRPr="00303C5C" w:rsidRDefault="00F2757F" w:rsidP="002C0E22">
            <w:pPr>
              <w:pStyle w:val="NTableRight"/>
              <w:spacing w:before="0" w:after="0" w:line="276" w:lineRule="auto"/>
              <w:rPr>
                <w:sz w:val="16"/>
                <w:szCs w:val="16"/>
                <w:lang w:eastAsia="en-CA"/>
              </w:rPr>
            </w:pPr>
          </w:p>
        </w:tc>
        <w:tc>
          <w:tcPr>
            <w:tcW w:w="2790" w:type="dxa"/>
          </w:tcPr>
          <w:p w:rsidR="00F2757F" w:rsidRPr="00303C5C" w:rsidRDefault="00F2757F" w:rsidP="002C0E22">
            <w:pPr>
              <w:pStyle w:val="NTableText"/>
              <w:tabs>
                <w:tab w:val="left" w:pos="10080"/>
              </w:tabs>
              <w:spacing w:before="0" w:after="0" w:line="276" w:lineRule="auto"/>
              <w:rPr>
                <w:rFonts w:cs="Arial"/>
                <w:sz w:val="16"/>
                <w:szCs w:val="16"/>
                <w:lang w:eastAsia="en-CA"/>
              </w:rPr>
            </w:pPr>
          </w:p>
        </w:tc>
      </w:tr>
      <w:tr w:rsidR="00F2757F" w:rsidRPr="00303C5C" w:rsidTr="002C0E22">
        <w:trPr>
          <w:gridAfter w:val="1"/>
          <w:wAfter w:w="18" w:type="dxa"/>
          <w:tblCellSpacing w:w="29" w:type="dxa"/>
        </w:trPr>
        <w:tc>
          <w:tcPr>
            <w:tcW w:w="2250" w:type="dxa"/>
            <w:gridSpan w:val="2"/>
          </w:tcPr>
          <w:p w:rsidR="00F2757F" w:rsidRPr="00303C5C" w:rsidRDefault="00F2757F" w:rsidP="002C0E22">
            <w:pPr>
              <w:pStyle w:val="NTableHeading"/>
              <w:tabs>
                <w:tab w:val="left" w:pos="10080"/>
              </w:tabs>
              <w:spacing w:before="0" w:after="0" w:line="276" w:lineRule="auto"/>
              <w:rPr>
                <w:b w:val="0"/>
                <w:sz w:val="16"/>
                <w:szCs w:val="16"/>
                <w:lang w:eastAsia="en-CA"/>
              </w:rPr>
            </w:pPr>
          </w:p>
        </w:tc>
        <w:tc>
          <w:tcPr>
            <w:tcW w:w="4050" w:type="dxa"/>
          </w:tcPr>
          <w:p w:rsidR="00F2757F" w:rsidRPr="00303C5C" w:rsidRDefault="00F2757F" w:rsidP="002C0E22">
            <w:pPr>
              <w:pStyle w:val="NTableText"/>
              <w:tabs>
                <w:tab w:val="left" w:pos="10080"/>
              </w:tabs>
              <w:spacing w:before="0" w:after="0" w:line="276" w:lineRule="auto"/>
              <w:jc w:val="center"/>
              <w:rPr>
                <w:rFonts w:cs="Arial"/>
                <w:sz w:val="16"/>
                <w:szCs w:val="16"/>
                <w:lang w:eastAsia="en-CA"/>
              </w:rPr>
            </w:pPr>
          </w:p>
        </w:tc>
        <w:tc>
          <w:tcPr>
            <w:tcW w:w="1080" w:type="dxa"/>
          </w:tcPr>
          <w:p w:rsidR="00F2757F" w:rsidRPr="00303C5C" w:rsidRDefault="00F2757F" w:rsidP="002C0E22">
            <w:pPr>
              <w:pStyle w:val="NTableRight"/>
              <w:spacing w:before="0" w:after="0" w:line="276" w:lineRule="auto"/>
              <w:rPr>
                <w:sz w:val="16"/>
                <w:szCs w:val="16"/>
                <w:lang w:eastAsia="en-CA"/>
              </w:rPr>
            </w:pPr>
          </w:p>
        </w:tc>
        <w:tc>
          <w:tcPr>
            <w:tcW w:w="2790" w:type="dxa"/>
          </w:tcPr>
          <w:p w:rsidR="00F2757F" w:rsidRPr="00303C5C" w:rsidRDefault="00F2757F" w:rsidP="002C0E22">
            <w:pPr>
              <w:pStyle w:val="NTableText"/>
              <w:tabs>
                <w:tab w:val="left" w:pos="10080"/>
              </w:tabs>
              <w:spacing w:before="0" w:after="0" w:line="276" w:lineRule="auto"/>
              <w:rPr>
                <w:rFonts w:cs="Arial"/>
                <w:sz w:val="16"/>
                <w:szCs w:val="16"/>
                <w:lang w:eastAsia="en-CA"/>
              </w:rPr>
            </w:pPr>
          </w:p>
        </w:tc>
      </w:tr>
      <w:tr w:rsidR="00F2757F" w:rsidRPr="00303C5C" w:rsidTr="002C0E22">
        <w:trPr>
          <w:gridAfter w:val="1"/>
          <w:wAfter w:w="18" w:type="dxa"/>
          <w:tblCellSpacing w:w="29" w:type="dxa"/>
        </w:trPr>
        <w:tc>
          <w:tcPr>
            <w:tcW w:w="10170" w:type="dxa"/>
            <w:gridSpan w:val="5"/>
            <w:hideMark/>
          </w:tcPr>
          <w:p w:rsidR="00F2757F" w:rsidRPr="00303C5C" w:rsidRDefault="00F2757F" w:rsidP="002C0E22">
            <w:pPr>
              <w:pStyle w:val="NTableText"/>
              <w:tabs>
                <w:tab w:val="left" w:pos="10080"/>
              </w:tabs>
              <w:spacing w:before="0" w:after="0" w:line="276" w:lineRule="auto"/>
              <w:rPr>
                <w:rFonts w:cs="Arial"/>
                <w:sz w:val="16"/>
                <w:szCs w:val="16"/>
                <w:lang w:eastAsia="en-CA"/>
              </w:rPr>
            </w:pPr>
            <w:r w:rsidRPr="00303C5C">
              <w:rPr>
                <w:rFonts w:cs="Arial"/>
                <w:b/>
                <w:sz w:val="16"/>
                <w:szCs w:val="16"/>
                <w:lang w:eastAsia="en-CA"/>
              </w:rPr>
              <w:t>Responsible Insured</w:t>
            </w:r>
            <w:r w:rsidRPr="00303C5C">
              <w:rPr>
                <w:rFonts w:cs="Arial"/>
                <w:sz w:val="16"/>
                <w:szCs w:val="16"/>
                <w:lang w:eastAsia="en-CA"/>
              </w:rPr>
              <w:t xml:space="preserve"> means the manager or supervisor of the </w:t>
            </w:r>
            <w:r w:rsidRPr="00303C5C">
              <w:rPr>
                <w:rFonts w:cs="Arial"/>
                <w:b/>
                <w:sz w:val="16"/>
                <w:szCs w:val="16"/>
                <w:lang w:eastAsia="en-CA"/>
              </w:rPr>
              <w:t>Named Insured</w:t>
            </w:r>
            <w:r w:rsidRPr="00303C5C">
              <w:rPr>
                <w:rFonts w:cs="Arial"/>
                <w:sz w:val="16"/>
                <w:szCs w:val="16"/>
                <w:lang w:eastAsia="en-CA"/>
              </w:rPr>
              <w:t xml:space="preserve"> responsible for environmental affairs, control or compliance, or an officer, director or partner of the </w:t>
            </w:r>
            <w:r w:rsidRPr="00303C5C">
              <w:rPr>
                <w:rFonts w:cs="Arial"/>
                <w:b/>
                <w:sz w:val="16"/>
                <w:szCs w:val="16"/>
                <w:lang w:eastAsia="en-CA"/>
              </w:rPr>
              <w:t>Named Insured</w:t>
            </w:r>
            <w:r w:rsidRPr="00303C5C">
              <w:rPr>
                <w:rFonts w:cs="Arial"/>
                <w:sz w:val="16"/>
                <w:szCs w:val="16"/>
                <w:lang w:eastAsia="en-CA"/>
              </w:rPr>
              <w:t>.</w:t>
            </w:r>
          </w:p>
        </w:tc>
      </w:tr>
    </w:tbl>
    <w:p w:rsidR="009878C1" w:rsidRDefault="009878C1" w:rsidP="002C0E22">
      <w:pPr>
        <w:pStyle w:val="NHeading4"/>
      </w:pPr>
      <w:bookmarkStart w:id="71" w:name="_Hlk23268818"/>
    </w:p>
    <w:p w:rsidR="009878C1" w:rsidRDefault="009878C1" w:rsidP="009878C1">
      <w:pPr>
        <w:pStyle w:val="NBodyText"/>
        <w:rPr>
          <w:color w:val="5EB6E4"/>
          <w:sz w:val="24"/>
        </w:rPr>
      </w:pPr>
      <w:r>
        <w:br w:type="page"/>
      </w:r>
    </w:p>
    <w:p w:rsidR="00770000" w:rsidRDefault="00770000" w:rsidP="002C0E22">
      <w:pPr>
        <w:pStyle w:val="NHeading4"/>
      </w:pPr>
      <w:bookmarkStart w:id="72" w:name="_Hlk24014723"/>
      <w:r>
        <w:lastRenderedPageBreak/>
        <w:t>Application completion guide</w:t>
      </w:r>
    </w:p>
    <w:p w:rsidR="00770000" w:rsidRDefault="00770000" w:rsidP="00770000">
      <w:pPr>
        <w:spacing w:after="200" w:line="276" w:lineRule="auto"/>
        <w:rPr>
          <w:sz w:val="16"/>
          <w:szCs w:val="16"/>
        </w:rPr>
      </w:pPr>
      <w:r w:rsidRPr="002E3419">
        <w:rPr>
          <w:b/>
          <w:sz w:val="16"/>
          <w:szCs w:val="16"/>
        </w:rPr>
        <w:t>Coverage information</w:t>
      </w:r>
      <w:r>
        <w:rPr>
          <w:sz w:val="16"/>
          <w:szCs w:val="16"/>
        </w:rPr>
        <w:t xml:space="preserve"> is designed to capture the insurance requested by the applicant.  Below is an explanation of the variable options:</w:t>
      </w:r>
    </w:p>
    <w:p w:rsidR="00770000" w:rsidRDefault="00770000" w:rsidP="00770000">
      <w:pPr>
        <w:pStyle w:val="ListParagraph"/>
        <w:numPr>
          <w:ilvl w:val="0"/>
          <w:numId w:val="47"/>
        </w:numPr>
        <w:spacing w:after="200" w:line="276" w:lineRule="auto"/>
        <w:rPr>
          <w:sz w:val="16"/>
          <w:szCs w:val="16"/>
        </w:rPr>
      </w:pPr>
      <w:r w:rsidRPr="002E3419">
        <w:rPr>
          <w:b/>
          <w:sz w:val="16"/>
          <w:szCs w:val="16"/>
        </w:rPr>
        <w:t>Policy Form</w:t>
      </w:r>
      <w:r>
        <w:rPr>
          <w:sz w:val="16"/>
          <w:szCs w:val="16"/>
        </w:rPr>
        <w:t xml:space="preserve"> will depend on the scope of coverage desired and the ownership type:</w:t>
      </w:r>
    </w:p>
    <w:p w:rsidR="00770000" w:rsidRDefault="00770000" w:rsidP="00770000">
      <w:pPr>
        <w:pStyle w:val="ListParagraph"/>
        <w:numPr>
          <w:ilvl w:val="1"/>
          <w:numId w:val="47"/>
        </w:numPr>
        <w:spacing w:after="200" w:line="276" w:lineRule="auto"/>
        <w:rPr>
          <w:sz w:val="16"/>
          <w:szCs w:val="16"/>
        </w:rPr>
      </w:pPr>
      <w:r>
        <w:rPr>
          <w:sz w:val="16"/>
          <w:szCs w:val="16"/>
        </w:rPr>
        <w:t>Public Sector Environmental Liability: Blanket premises and contracting operations based on a qualifying ownership type.</w:t>
      </w:r>
    </w:p>
    <w:p w:rsidR="002E3419" w:rsidRPr="006A65E7" w:rsidRDefault="002E3419" w:rsidP="002E3419">
      <w:pPr>
        <w:pStyle w:val="ListParagraph"/>
        <w:spacing w:after="200" w:line="276" w:lineRule="auto"/>
        <w:ind w:left="1440"/>
        <w:rPr>
          <w:sz w:val="16"/>
          <w:szCs w:val="16"/>
        </w:rPr>
      </w:pPr>
    </w:p>
    <w:p w:rsidR="00770000" w:rsidRDefault="00770000" w:rsidP="00770000">
      <w:pPr>
        <w:pStyle w:val="ListParagraph"/>
        <w:numPr>
          <w:ilvl w:val="0"/>
          <w:numId w:val="47"/>
        </w:numPr>
        <w:spacing w:after="200" w:line="276" w:lineRule="auto"/>
        <w:rPr>
          <w:sz w:val="16"/>
          <w:szCs w:val="16"/>
        </w:rPr>
      </w:pPr>
      <w:r w:rsidRPr="002E3419">
        <w:rPr>
          <w:b/>
          <w:sz w:val="16"/>
          <w:szCs w:val="16"/>
        </w:rPr>
        <w:t>Coverage horizon</w:t>
      </w:r>
      <w:r>
        <w:rPr>
          <w:sz w:val="16"/>
          <w:szCs w:val="16"/>
        </w:rPr>
        <w:t xml:space="preserve"> defines </w:t>
      </w:r>
      <w:r w:rsidR="009B4818">
        <w:rPr>
          <w:sz w:val="16"/>
          <w:szCs w:val="16"/>
        </w:rPr>
        <w:t xml:space="preserve">if coverage applies to an </w:t>
      </w:r>
      <w:r>
        <w:rPr>
          <w:sz w:val="16"/>
          <w:szCs w:val="16"/>
        </w:rPr>
        <w:t>environmental condition</w:t>
      </w:r>
      <w:r w:rsidR="002E3419">
        <w:rPr>
          <w:sz w:val="16"/>
          <w:szCs w:val="16"/>
        </w:rPr>
        <w:t xml:space="preserve"> based on when it</w:t>
      </w:r>
      <w:r w:rsidR="009B4818">
        <w:rPr>
          <w:sz w:val="16"/>
          <w:szCs w:val="16"/>
        </w:rPr>
        <w:t xml:space="preserve"> first commenced at an insured site:</w:t>
      </w:r>
    </w:p>
    <w:p w:rsidR="00770000" w:rsidRDefault="00770000" w:rsidP="00770000">
      <w:pPr>
        <w:pStyle w:val="ListParagraph"/>
        <w:numPr>
          <w:ilvl w:val="1"/>
          <w:numId w:val="47"/>
        </w:numPr>
        <w:spacing w:after="200" w:line="276" w:lineRule="auto"/>
        <w:rPr>
          <w:sz w:val="16"/>
          <w:szCs w:val="16"/>
        </w:rPr>
      </w:pPr>
      <w:r>
        <w:rPr>
          <w:sz w:val="16"/>
          <w:szCs w:val="16"/>
        </w:rPr>
        <w:t xml:space="preserve">New conditions: Environmental condition </w:t>
      </w:r>
      <w:r w:rsidR="009624CA">
        <w:rPr>
          <w:sz w:val="16"/>
          <w:szCs w:val="16"/>
        </w:rPr>
        <w:t xml:space="preserve">that </w:t>
      </w:r>
      <w:r>
        <w:rPr>
          <w:sz w:val="16"/>
          <w:szCs w:val="16"/>
        </w:rPr>
        <w:t>commence</w:t>
      </w:r>
      <w:r w:rsidR="009624CA">
        <w:rPr>
          <w:sz w:val="16"/>
          <w:szCs w:val="16"/>
        </w:rPr>
        <w:t>s</w:t>
      </w:r>
      <w:r>
        <w:rPr>
          <w:sz w:val="16"/>
          <w:szCs w:val="16"/>
        </w:rPr>
        <w:t xml:space="preserve"> entirely after the</w:t>
      </w:r>
      <w:r w:rsidR="009B4818">
        <w:rPr>
          <w:sz w:val="16"/>
          <w:szCs w:val="16"/>
        </w:rPr>
        <w:t xml:space="preserve"> policy</w:t>
      </w:r>
      <w:r>
        <w:rPr>
          <w:sz w:val="16"/>
          <w:szCs w:val="16"/>
        </w:rPr>
        <w:t xml:space="preserve"> </w:t>
      </w:r>
      <w:r w:rsidR="009B4818">
        <w:rPr>
          <w:sz w:val="16"/>
          <w:szCs w:val="16"/>
        </w:rPr>
        <w:t>inception date</w:t>
      </w:r>
      <w:r>
        <w:rPr>
          <w:sz w:val="16"/>
          <w:szCs w:val="16"/>
        </w:rPr>
        <w:t xml:space="preserve"> </w:t>
      </w:r>
      <w:r w:rsidR="009B4818">
        <w:rPr>
          <w:sz w:val="16"/>
          <w:szCs w:val="16"/>
        </w:rPr>
        <w:t>or the retroactive date (if applicable). The burden of proof resides with the applicant to demonstrate that the environmental condition commenced in its entirety after the policy inception date or the retroactive date (if applicable).  As a result, premiums are often reduced when only new conditions coverage is selected.</w:t>
      </w:r>
    </w:p>
    <w:p w:rsidR="00770000" w:rsidRDefault="00770000" w:rsidP="00770000">
      <w:pPr>
        <w:pStyle w:val="ListParagraph"/>
        <w:numPr>
          <w:ilvl w:val="1"/>
          <w:numId w:val="47"/>
        </w:numPr>
        <w:spacing w:after="200" w:line="276" w:lineRule="auto"/>
        <w:rPr>
          <w:sz w:val="16"/>
          <w:szCs w:val="16"/>
        </w:rPr>
      </w:pPr>
      <w:r w:rsidRPr="00C407AB">
        <w:rPr>
          <w:sz w:val="16"/>
          <w:szCs w:val="16"/>
        </w:rPr>
        <w:t xml:space="preserve">Pre-existing conditions: Environmental condition </w:t>
      </w:r>
      <w:r w:rsidR="00CE17A3">
        <w:rPr>
          <w:sz w:val="16"/>
          <w:szCs w:val="16"/>
        </w:rPr>
        <w:t xml:space="preserve">that </w:t>
      </w:r>
      <w:r w:rsidRPr="00C407AB">
        <w:rPr>
          <w:sz w:val="16"/>
          <w:szCs w:val="16"/>
        </w:rPr>
        <w:t xml:space="preserve">commenced prior to the policy </w:t>
      </w:r>
      <w:r w:rsidR="009B4818">
        <w:rPr>
          <w:sz w:val="16"/>
          <w:szCs w:val="16"/>
        </w:rPr>
        <w:t xml:space="preserve">inception date or </w:t>
      </w:r>
      <w:r w:rsidRPr="00C407AB">
        <w:rPr>
          <w:sz w:val="16"/>
          <w:szCs w:val="16"/>
        </w:rPr>
        <w:t>retroactive date</w:t>
      </w:r>
      <w:r w:rsidR="00383CD6">
        <w:rPr>
          <w:sz w:val="16"/>
          <w:szCs w:val="16"/>
        </w:rPr>
        <w:t xml:space="preserve"> (if applicable),</w:t>
      </w:r>
      <w:r w:rsidR="009B4818">
        <w:rPr>
          <w:sz w:val="16"/>
          <w:szCs w:val="16"/>
        </w:rPr>
        <w:t xml:space="preserve"> including</w:t>
      </w:r>
      <w:r>
        <w:rPr>
          <w:sz w:val="16"/>
          <w:szCs w:val="16"/>
        </w:rPr>
        <w:t xml:space="preserve"> a continuous or repetitive environmental condition after the </w:t>
      </w:r>
      <w:r w:rsidR="00383CD6">
        <w:rPr>
          <w:sz w:val="16"/>
          <w:szCs w:val="16"/>
        </w:rPr>
        <w:t>inception date or</w:t>
      </w:r>
      <w:r>
        <w:rPr>
          <w:sz w:val="16"/>
          <w:szCs w:val="16"/>
        </w:rPr>
        <w:t xml:space="preserve"> retroactive date</w:t>
      </w:r>
      <w:r w:rsidR="00383CD6">
        <w:rPr>
          <w:sz w:val="16"/>
          <w:szCs w:val="16"/>
        </w:rPr>
        <w:t xml:space="preserve"> (if applicable)</w:t>
      </w:r>
      <w:r>
        <w:rPr>
          <w:sz w:val="16"/>
          <w:szCs w:val="16"/>
        </w:rPr>
        <w:t>.  Env</w:t>
      </w:r>
      <w:r w:rsidR="00383CD6">
        <w:rPr>
          <w:sz w:val="16"/>
          <w:szCs w:val="16"/>
        </w:rPr>
        <w:t>ironmental reports are required and</w:t>
      </w:r>
      <w:r w:rsidR="009624CA">
        <w:rPr>
          <w:sz w:val="16"/>
          <w:szCs w:val="16"/>
        </w:rPr>
        <w:t xml:space="preserve"> must be scheduled as a disclosed document </w:t>
      </w:r>
      <w:proofErr w:type="gramStart"/>
      <w:r w:rsidR="009624CA">
        <w:rPr>
          <w:sz w:val="16"/>
          <w:szCs w:val="16"/>
        </w:rPr>
        <w:t>in order to</w:t>
      </w:r>
      <w:proofErr w:type="gramEnd"/>
      <w:r w:rsidR="009624CA">
        <w:rPr>
          <w:sz w:val="16"/>
          <w:szCs w:val="16"/>
        </w:rPr>
        <w:t xml:space="preserve"> maximize coverage availability under the policy.</w:t>
      </w:r>
    </w:p>
    <w:p w:rsidR="00DF6F54" w:rsidRDefault="00DF6F54" w:rsidP="00DF6F54">
      <w:pPr>
        <w:pStyle w:val="ListParagraph"/>
        <w:spacing w:after="200" w:line="276" w:lineRule="auto"/>
        <w:ind w:left="1440"/>
        <w:rPr>
          <w:sz w:val="16"/>
          <w:szCs w:val="16"/>
        </w:rPr>
      </w:pPr>
    </w:p>
    <w:p w:rsidR="00770000" w:rsidRPr="00DE28C5" w:rsidRDefault="006B1620" w:rsidP="00770000">
      <w:pPr>
        <w:pStyle w:val="ListParagraph"/>
        <w:numPr>
          <w:ilvl w:val="0"/>
          <w:numId w:val="47"/>
        </w:numPr>
        <w:spacing w:after="200" w:line="276" w:lineRule="auto"/>
        <w:rPr>
          <w:b/>
          <w:sz w:val="16"/>
          <w:szCs w:val="16"/>
        </w:rPr>
      </w:pPr>
      <w:r>
        <w:rPr>
          <w:b/>
          <w:sz w:val="16"/>
          <w:szCs w:val="16"/>
        </w:rPr>
        <w:t>Policy Term</w:t>
      </w:r>
      <w:r>
        <w:rPr>
          <w:sz w:val="16"/>
          <w:szCs w:val="16"/>
        </w:rPr>
        <w:t xml:space="preserve"> and policy application is determined by four (4) key dates.  Certain classes of risk may benefit from a </w:t>
      </w:r>
      <w:r w:rsidR="00DE28C5">
        <w:rPr>
          <w:sz w:val="16"/>
          <w:szCs w:val="16"/>
        </w:rPr>
        <w:t>longer-term</w:t>
      </w:r>
      <w:r>
        <w:rPr>
          <w:sz w:val="16"/>
          <w:szCs w:val="16"/>
        </w:rPr>
        <w:t xml:space="preserve"> policy period, sharing a single aggregate limit of liability across the entire term.  The policy inception date and expiration date serve as validation points for the </w:t>
      </w:r>
      <w:proofErr w:type="gramStart"/>
      <w:r>
        <w:rPr>
          <w:sz w:val="16"/>
          <w:szCs w:val="16"/>
        </w:rPr>
        <w:t>period of time</w:t>
      </w:r>
      <w:proofErr w:type="gramEnd"/>
      <w:r>
        <w:rPr>
          <w:sz w:val="16"/>
          <w:szCs w:val="16"/>
        </w:rPr>
        <w:t xml:space="preserve"> where a c</w:t>
      </w:r>
      <w:r w:rsidR="00DE28C5">
        <w:rPr>
          <w:sz w:val="16"/>
          <w:szCs w:val="16"/>
        </w:rPr>
        <w:t>laim can be brought against an i</w:t>
      </w:r>
      <w:r>
        <w:rPr>
          <w:sz w:val="16"/>
          <w:szCs w:val="16"/>
        </w:rPr>
        <w:t>nsured under the policy as a result o</w:t>
      </w:r>
      <w:r w:rsidR="00DE28C5">
        <w:rPr>
          <w:sz w:val="16"/>
          <w:szCs w:val="16"/>
        </w:rPr>
        <w:t xml:space="preserve">f an environmental condition conditional upon a named insured reporting such claim within the policy period.  The retroactive date defines the beginning of coverage for a new condition coverage, should this coverage horizon be selected; and, the reverse retroactive date defines the end of coverage for a pre-existing condition coverage, should this coverage horizon be selected.  </w:t>
      </w:r>
      <w:proofErr w:type="gramStart"/>
      <w:r w:rsidR="00DE28C5">
        <w:rPr>
          <w:sz w:val="16"/>
          <w:szCs w:val="16"/>
        </w:rPr>
        <w:t>In the event that</w:t>
      </w:r>
      <w:proofErr w:type="gramEnd"/>
      <w:r w:rsidR="00DE28C5">
        <w:rPr>
          <w:sz w:val="16"/>
          <w:szCs w:val="16"/>
        </w:rPr>
        <w:t xml:space="preserve"> both coverage horizons are selected, the retroactive date and reverse retroactive date may be left blank.</w:t>
      </w:r>
    </w:p>
    <w:p w:rsidR="00DE28C5" w:rsidRPr="00DE28C5" w:rsidRDefault="00DE28C5" w:rsidP="00DE28C5">
      <w:pPr>
        <w:pStyle w:val="ListParagraph"/>
        <w:spacing w:after="200" w:line="276" w:lineRule="auto"/>
        <w:rPr>
          <w:b/>
          <w:sz w:val="16"/>
          <w:szCs w:val="16"/>
        </w:rPr>
      </w:pPr>
    </w:p>
    <w:p w:rsidR="00DE28C5" w:rsidRPr="003A2785" w:rsidRDefault="00DE28C5" w:rsidP="00770000">
      <w:pPr>
        <w:pStyle w:val="ListParagraph"/>
        <w:numPr>
          <w:ilvl w:val="0"/>
          <w:numId w:val="47"/>
        </w:numPr>
        <w:spacing w:after="200" w:line="276" w:lineRule="auto"/>
        <w:rPr>
          <w:b/>
          <w:sz w:val="16"/>
          <w:szCs w:val="16"/>
        </w:rPr>
      </w:pPr>
      <w:r>
        <w:rPr>
          <w:b/>
          <w:sz w:val="16"/>
          <w:szCs w:val="16"/>
        </w:rPr>
        <w:t>Limits of Liability</w:t>
      </w:r>
      <w:r>
        <w:rPr>
          <w:sz w:val="16"/>
          <w:szCs w:val="16"/>
        </w:rPr>
        <w:t xml:space="preserve"> indicate the amount of insurance desired.  The limits are designed to respond on a per environmental condition basis and not a per claim basis.  This means that each environmental condition would have its own limit of liability (subject to the policy aggregate) and a retention limit would apply to each as well.  For example, a single discovery of three (3) different environmental conditions (eg. Diesel, Waste Oil and Solvent)</w:t>
      </w:r>
      <w:r w:rsidR="003A2785">
        <w:rPr>
          <w:sz w:val="16"/>
          <w:szCs w:val="16"/>
        </w:rPr>
        <w:t xml:space="preserve"> would be subjected to three retention limits as each one is a separate environmental condition.</w:t>
      </w:r>
    </w:p>
    <w:p w:rsidR="003A2785" w:rsidRPr="003A2785" w:rsidRDefault="003A2785" w:rsidP="003A2785">
      <w:pPr>
        <w:pStyle w:val="ListParagraph"/>
        <w:rPr>
          <w:b/>
          <w:sz w:val="16"/>
          <w:szCs w:val="16"/>
        </w:rPr>
      </w:pPr>
    </w:p>
    <w:p w:rsidR="003A2785" w:rsidRDefault="003A2785" w:rsidP="003A2785">
      <w:pPr>
        <w:spacing w:after="200" w:line="276" w:lineRule="auto"/>
        <w:rPr>
          <w:sz w:val="16"/>
          <w:szCs w:val="16"/>
        </w:rPr>
      </w:pPr>
      <w:r>
        <w:rPr>
          <w:b/>
          <w:sz w:val="16"/>
          <w:szCs w:val="16"/>
        </w:rPr>
        <w:t>Rating Information</w:t>
      </w:r>
      <w:r>
        <w:rPr>
          <w:sz w:val="16"/>
          <w:szCs w:val="16"/>
        </w:rPr>
        <w:t xml:space="preserve"> is designed to capture information for underwriters to determine eligibility of the risk transfer within their guidelines.</w:t>
      </w:r>
    </w:p>
    <w:p w:rsidR="003A2785" w:rsidRDefault="003A2785" w:rsidP="003A2785">
      <w:pPr>
        <w:pStyle w:val="ListParagraph"/>
        <w:numPr>
          <w:ilvl w:val="0"/>
          <w:numId w:val="48"/>
        </w:numPr>
        <w:spacing w:after="200" w:line="276" w:lineRule="auto"/>
        <w:rPr>
          <w:sz w:val="16"/>
          <w:szCs w:val="16"/>
        </w:rPr>
      </w:pPr>
      <w:r>
        <w:rPr>
          <w:b/>
          <w:sz w:val="16"/>
          <w:szCs w:val="16"/>
        </w:rPr>
        <w:t>Public Sector Environmental Liability</w:t>
      </w:r>
      <w:r w:rsidR="009D346D">
        <w:rPr>
          <w:b/>
          <w:sz w:val="16"/>
          <w:szCs w:val="16"/>
        </w:rPr>
        <w:t>:</w:t>
      </w:r>
      <w:r>
        <w:rPr>
          <w:sz w:val="16"/>
          <w:szCs w:val="16"/>
        </w:rPr>
        <w:t xml:space="preserve"> completed by public sector </w:t>
      </w:r>
      <w:r w:rsidR="00EA35B2">
        <w:rPr>
          <w:sz w:val="16"/>
          <w:szCs w:val="16"/>
        </w:rPr>
        <w:t>applicants</w:t>
      </w:r>
      <w:r>
        <w:rPr>
          <w:sz w:val="16"/>
          <w:szCs w:val="16"/>
        </w:rPr>
        <w:t xml:space="preserve"> only (ie. Governmental, Educational, Institutional, Airports, Ports, etc.) seeking to cover premises within a jurisdiction and associated</w:t>
      </w:r>
      <w:r w:rsidR="00EA35B2">
        <w:rPr>
          <w:sz w:val="16"/>
          <w:szCs w:val="16"/>
        </w:rPr>
        <w:t xml:space="preserve"> their associated</w:t>
      </w:r>
      <w:r>
        <w:rPr>
          <w:sz w:val="16"/>
          <w:szCs w:val="16"/>
        </w:rPr>
        <w:t xml:space="preserve"> operations.  </w:t>
      </w:r>
    </w:p>
    <w:p w:rsidR="00770000" w:rsidRPr="00CB21C7" w:rsidRDefault="00CB21C7" w:rsidP="00770000">
      <w:pPr>
        <w:pStyle w:val="NBodyText"/>
        <w:ind w:left="0"/>
        <w:rPr>
          <w:sz w:val="16"/>
          <w:szCs w:val="16"/>
        </w:rPr>
      </w:pPr>
      <w:r>
        <w:rPr>
          <w:b/>
          <w:sz w:val="16"/>
          <w:szCs w:val="16"/>
        </w:rPr>
        <w:t>Schedules</w:t>
      </w:r>
      <w:r>
        <w:rPr>
          <w:sz w:val="16"/>
          <w:szCs w:val="16"/>
        </w:rPr>
        <w:t xml:space="preserve"> are means of concisely capturing information to be added to the policy in a specific format.  The below outlines the informat</w:t>
      </w:r>
      <w:r w:rsidR="005F49D1">
        <w:rPr>
          <w:sz w:val="16"/>
          <w:szCs w:val="16"/>
        </w:rPr>
        <w:t>ion requested on each schedule and additional schedule space is provided following this guide.</w:t>
      </w:r>
    </w:p>
    <w:bookmarkEnd w:id="72"/>
    <w:p w:rsidR="002C0E22" w:rsidRPr="00CB21C7" w:rsidRDefault="002C0E22" w:rsidP="002C0E22">
      <w:pPr>
        <w:pStyle w:val="NHeading4"/>
        <w:rPr>
          <w:b/>
          <w:color w:val="auto"/>
          <w:sz w:val="16"/>
          <w:szCs w:val="16"/>
        </w:rPr>
      </w:pPr>
      <w:r w:rsidRPr="00CB21C7">
        <w:rPr>
          <w:b/>
          <w:color w:val="auto"/>
          <w:sz w:val="16"/>
          <w:szCs w:val="16"/>
        </w:rPr>
        <w:t xml:space="preserve">Completing the </w:t>
      </w:r>
      <w:r w:rsidR="00DF6F54" w:rsidRPr="00CB21C7">
        <w:rPr>
          <w:b/>
          <w:color w:val="auto"/>
          <w:sz w:val="16"/>
          <w:szCs w:val="16"/>
        </w:rPr>
        <w:t>schedule of insured site(s)</w:t>
      </w:r>
      <w:r w:rsidRPr="00CB21C7">
        <w:rPr>
          <w:b/>
          <w:color w:val="auto"/>
          <w:sz w:val="16"/>
          <w:szCs w:val="16"/>
        </w:rPr>
        <w:t>:</w:t>
      </w:r>
    </w:p>
    <w:tbl>
      <w:tblPr>
        <w:tblStyle w:val="PlainTable2"/>
        <w:tblW w:w="10170" w:type="dxa"/>
        <w:tblLook w:val="04A0" w:firstRow="1" w:lastRow="0" w:firstColumn="1" w:lastColumn="0" w:noHBand="0" w:noVBand="1"/>
      </w:tblPr>
      <w:tblGrid>
        <w:gridCol w:w="2070"/>
        <w:gridCol w:w="8100"/>
      </w:tblGrid>
      <w:tr w:rsidR="002C0E22" w:rsidRPr="00170C16" w:rsidTr="002C0E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spacing w:before="0" w:after="0" w:line="276" w:lineRule="auto"/>
              <w:ind w:left="0"/>
              <w:rPr>
                <w:sz w:val="16"/>
                <w:szCs w:val="16"/>
              </w:rPr>
            </w:pPr>
            <w:r w:rsidRPr="00170C16">
              <w:rPr>
                <w:sz w:val="16"/>
                <w:szCs w:val="16"/>
              </w:rPr>
              <w:t>Header</w:t>
            </w:r>
          </w:p>
        </w:tc>
        <w:tc>
          <w:tcPr>
            <w:tcW w:w="8100" w:type="dxa"/>
          </w:tcPr>
          <w:p w:rsidR="002C0E22" w:rsidRPr="00170C16" w:rsidRDefault="002C0E22" w:rsidP="002C0E22">
            <w:pPr>
              <w:pStyle w:val="NBodyText"/>
              <w:spacing w:before="0" w:after="0" w:line="276"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170C16">
              <w:rPr>
                <w:sz w:val="16"/>
                <w:szCs w:val="16"/>
              </w:rPr>
              <w:t>Input information</w:t>
            </w: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spacing w:before="0" w:after="0" w:line="276" w:lineRule="auto"/>
              <w:ind w:left="0"/>
              <w:rPr>
                <w:b w:val="0"/>
                <w:sz w:val="16"/>
                <w:szCs w:val="16"/>
              </w:rPr>
            </w:pPr>
            <w:r w:rsidRPr="00170C16">
              <w:rPr>
                <w:b w:val="0"/>
                <w:sz w:val="16"/>
                <w:szCs w:val="16"/>
              </w:rPr>
              <w:t>Site ID</w:t>
            </w:r>
          </w:p>
        </w:tc>
        <w:tc>
          <w:tcPr>
            <w:tcW w:w="8100" w:type="dxa"/>
          </w:tcPr>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Applicant’s unique site identification number (if none exist, please use a count – eg. “1”, “2”, “3”, …).</w:t>
            </w: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spacing w:before="0" w:after="0" w:line="276" w:lineRule="auto"/>
              <w:ind w:left="0"/>
              <w:rPr>
                <w:b w:val="0"/>
                <w:sz w:val="16"/>
                <w:szCs w:val="16"/>
              </w:rPr>
            </w:pPr>
            <w:r w:rsidRPr="00170C16">
              <w:rPr>
                <w:b w:val="0"/>
                <w:sz w:val="16"/>
                <w:szCs w:val="16"/>
              </w:rPr>
              <w:t>Site address</w:t>
            </w:r>
          </w:p>
        </w:tc>
        <w:tc>
          <w:tcPr>
            <w:tcW w:w="8100" w:type="dxa"/>
          </w:tcPr>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Legal address of the site.</w:t>
            </w: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spacing w:before="0" w:after="0" w:line="276" w:lineRule="auto"/>
              <w:ind w:left="0"/>
              <w:rPr>
                <w:b w:val="0"/>
                <w:sz w:val="16"/>
                <w:szCs w:val="16"/>
              </w:rPr>
            </w:pPr>
            <w:r w:rsidRPr="00170C16">
              <w:rPr>
                <w:b w:val="0"/>
                <w:sz w:val="16"/>
                <w:szCs w:val="16"/>
              </w:rPr>
              <w:t>Description of operations</w:t>
            </w:r>
          </w:p>
        </w:tc>
        <w:tc>
          <w:tcPr>
            <w:tcW w:w="8100" w:type="dxa"/>
          </w:tcPr>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Business of the applicant at this site.</w:t>
            </w: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spacing w:before="0" w:after="0" w:line="276" w:lineRule="auto"/>
              <w:ind w:left="0"/>
              <w:rPr>
                <w:b w:val="0"/>
                <w:sz w:val="16"/>
                <w:szCs w:val="16"/>
              </w:rPr>
            </w:pPr>
            <w:r w:rsidRPr="00170C16">
              <w:rPr>
                <w:b w:val="0"/>
                <w:sz w:val="16"/>
                <w:szCs w:val="16"/>
              </w:rPr>
              <w:t>Years on-site</w:t>
            </w:r>
          </w:p>
        </w:tc>
        <w:tc>
          <w:tcPr>
            <w:tcW w:w="8100" w:type="dxa"/>
          </w:tcPr>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Year site was first owned or leased by the applicant.</w:t>
            </w: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spacing w:before="0" w:after="0" w:line="276" w:lineRule="auto"/>
              <w:ind w:left="0"/>
              <w:rPr>
                <w:b w:val="0"/>
                <w:sz w:val="16"/>
                <w:szCs w:val="16"/>
              </w:rPr>
            </w:pPr>
            <w:r w:rsidRPr="00170C16">
              <w:rPr>
                <w:b w:val="0"/>
                <w:sz w:val="16"/>
                <w:szCs w:val="16"/>
              </w:rPr>
              <w:t>Ownership</w:t>
            </w:r>
          </w:p>
        </w:tc>
        <w:tc>
          <w:tcPr>
            <w:tcW w:w="8100" w:type="dxa"/>
          </w:tcPr>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Select from the list provided: (1) Owned, (2) Leased, or (3) Other.</w:t>
            </w:r>
          </w:p>
        </w:tc>
      </w:tr>
    </w:tbl>
    <w:p w:rsidR="00CB21C7" w:rsidRDefault="00CB21C7">
      <w:pPr>
        <w:rPr>
          <w:b/>
          <w:sz w:val="16"/>
          <w:szCs w:val="16"/>
        </w:rPr>
      </w:pPr>
    </w:p>
    <w:p w:rsidR="00CB21C7" w:rsidRDefault="00CB21C7">
      <w:pPr>
        <w:rPr>
          <w:b/>
          <w:sz w:val="16"/>
          <w:szCs w:val="16"/>
        </w:rPr>
      </w:pPr>
      <w:r>
        <w:rPr>
          <w:b/>
          <w:sz w:val="16"/>
          <w:szCs w:val="16"/>
        </w:rPr>
        <w:t>Completing the schedule of disclosed document(s):</w:t>
      </w:r>
    </w:p>
    <w:p w:rsidR="00CB21C7" w:rsidRDefault="00CB21C7">
      <w:pPr>
        <w:rPr>
          <w:b/>
          <w:sz w:val="16"/>
          <w:szCs w:val="16"/>
        </w:rPr>
      </w:pPr>
    </w:p>
    <w:tbl>
      <w:tblPr>
        <w:tblStyle w:val="PlainTable2"/>
        <w:tblW w:w="10170" w:type="dxa"/>
        <w:tblLook w:val="04A0" w:firstRow="1" w:lastRow="0" w:firstColumn="1" w:lastColumn="0" w:noHBand="0" w:noVBand="1"/>
      </w:tblPr>
      <w:tblGrid>
        <w:gridCol w:w="2070"/>
        <w:gridCol w:w="8100"/>
      </w:tblGrid>
      <w:tr w:rsidR="00CB21C7" w:rsidRPr="00170C16" w:rsidTr="00ED6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CB21C7" w:rsidRPr="00170C16" w:rsidRDefault="00CB21C7" w:rsidP="00ED6826">
            <w:pPr>
              <w:pStyle w:val="NBodyText"/>
              <w:spacing w:before="0" w:after="0" w:line="276" w:lineRule="auto"/>
              <w:ind w:left="0"/>
              <w:rPr>
                <w:sz w:val="16"/>
                <w:szCs w:val="16"/>
              </w:rPr>
            </w:pPr>
            <w:r w:rsidRPr="00170C16">
              <w:rPr>
                <w:sz w:val="16"/>
                <w:szCs w:val="16"/>
              </w:rPr>
              <w:t>Header</w:t>
            </w:r>
          </w:p>
        </w:tc>
        <w:tc>
          <w:tcPr>
            <w:tcW w:w="8100" w:type="dxa"/>
          </w:tcPr>
          <w:p w:rsidR="00CB21C7" w:rsidRPr="00170C16" w:rsidRDefault="00CB21C7" w:rsidP="00ED6826">
            <w:pPr>
              <w:pStyle w:val="NBodyText"/>
              <w:spacing w:before="0" w:after="0" w:line="276"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170C16">
              <w:rPr>
                <w:sz w:val="16"/>
                <w:szCs w:val="16"/>
              </w:rPr>
              <w:t>Input information</w:t>
            </w:r>
          </w:p>
        </w:tc>
      </w:tr>
      <w:tr w:rsidR="00CB21C7" w:rsidRPr="00170C16" w:rsidTr="00ED6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CB21C7" w:rsidRPr="00170C16" w:rsidRDefault="00CB21C7" w:rsidP="00ED6826">
            <w:pPr>
              <w:pStyle w:val="NBodyText"/>
              <w:spacing w:before="0" w:after="0" w:line="276" w:lineRule="auto"/>
              <w:ind w:left="0"/>
              <w:rPr>
                <w:b w:val="0"/>
                <w:sz w:val="16"/>
                <w:szCs w:val="16"/>
              </w:rPr>
            </w:pPr>
            <w:r w:rsidRPr="00170C16">
              <w:rPr>
                <w:b w:val="0"/>
                <w:sz w:val="16"/>
                <w:szCs w:val="16"/>
              </w:rPr>
              <w:t>Site ID</w:t>
            </w:r>
          </w:p>
        </w:tc>
        <w:tc>
          <w:tcPr>
            <w:tcW w:w="8100" w:type="dxa"/>
          </w:tcPr>
          <w:p w:rsidR="00CB21C7" w:rsidRPr="00170C16" w:rsidRDefault="00CB21C7" w:rsidP="00ED6826">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Applicant’s unique site identification number (if none exist, please use a count – eg. “1”, “2”, “3”, …).</w:t>
            </w:r>
          </w:p>
        </w:tc>
      </w:tr>
      <w:tr w:rsidR="00CB21C7" w:rsidRPr="00170C16" w:rsidTr="00ED6826">
        <w:tc>
          <w:tcPr>
            <w:cnfStyle w:val="001000000000" w:firstRow="0" w:lastRow="0" w:firstColumn="1" w:lastColumn="0" w:oddVBand="0" w:evenVBand="0" w:oddHBand="0" w:evenHBand="0" w:firstRowFirstColumn="0" w:firstRowLastColumn="0" w:lastRowFirstColumn="0" w:lastRowLastColumn="0"/>
            <w:tcW w:w="2070" w:type="dxa"/>
          </w:tcPr>
          <w:p w:rsidR="00CB21C7" w:rsidRPr="00170C16" w:rsidRDefault="00CB21C7" w:rsidP="00ED6826">
            <w:pPr>
              <w:pStyle w:val="NBodyText"/>
              <w:spacing w:before="0" w:after="0" w:line="276" w:lineRule="auto"/>
              <w:ind w:left="0"/>
              <w:rPr>
                <w:b w:val="0"/>
                <w:sz w:val="16"/>
                <w:szCs w:val="16"/>
              </w:rPr>
            </w:pPr>
            <w:r w:rsidRPr="00170C16">
              <w:rPr>
                <w:b w:val="0"/>
                <w:sz w:val="16"/>
                <w:szCs w:val="16"/>
              </w:rPr>
              <w:t>Site address</w:t>
            </w:r>
          </w:p>
        </w:tc>
        <w:tc>
          <w:tcPr>
            <w:tcW w:w="8100" w:type="dxa"/>
          </w:tcPr>
          <w:p w:rsidR="00CB21C7" w:rsidRPr="00170C16" w:rsidRDefault="00CB21C7" w:rsidP="00ED6826">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Legal address of the site.</w:t>
            </w:r>
          </w:p>
        </w:tc>
      </w:tr>
      <w:tr w:rsidR="00CB21C7" w:rsidRPr="00170C16" w:rsidTr="00ED6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CB21C7" w:rsidRPr="00170C16" w:rsidRDefault="006D6182" w:rsidP="00ED6826">
            <w:pPr>
              <w:pStyle w:val="NBodyText"/>
              <w:spacing w:before="0" w:after="0" w:line="276" w:lineRule="auto"/>
              <w:ind w:left="0"/>
              <w:rPr>
                <w:b w:val="0"/>
                <w:sz w:val="16"/>
                <w:szCs w:val="16"/>
              </w:rPr>
            </w:pPr>
            <w:r>
              <w:rPr>
                <w:b w:val="0"/>
                <w:sz w:val="16"/>
                <w:szCs w:val="16"/>
              </w:rPr>
              <w:t>Type of r</w:t>
            </w:r>
            <w:r w:rsidR="00CB21C7">
              <w:rPr>
                <w:b w:val="0"/>
                <w:sz w:val="16"/>
                <w:szCs w:val="16"/>
              </w:rPr>
              <w:t>eport</w:t>
            </w:r>
          </w:p>
        </w:tc>
        <w:tc>
          <w:tcPr>
            <w:tcW w:w="8100" w:type="dxa"/>
          </w:tcPr>
          <w:p w:rsidR="00CB21C7" w:rsidRPr="00170C16" w:rsidRDefault="006D6182" w:rsidP="00ED6826">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Description of the report (eg. Phase I Environmental Site Assessment; Building Condition Survey; etc.)</w:t>
            </w:r>
          </w:p>
        </w:tc>
      </w:tr>
      <w:tr w:rsidR="00CB21C7" w:rsidRPr="00170C16" w:rsidTr="00ED6826">
        <w:tc>
          <w:tcPr>
            <w:cnfStyle w:val="001000000000" w:firstRow="0" w:lastRow="0" w:firstColumn="1" w:lastColumn="0" w:oddVBand="0" w:evenVBand="0" w:oddHBand="0" w:evenHBand="0" w:firstRowFirstColumn="0" w:firstRowLastColumn="0" w:lastRowFirstColumn="0" w:lastRowLastColumn="0"/>
            <w:tcW w:w="2070" w:type="dxa"/>
          </w:tcPr>
          <w:p w:rsidR="00CB21C7" w:rsidRPr="00170C16" w:rsidRDefault="00CB21C7" w:rsidP="00ED6826">
            <w:pPr>
              <w:pStyle w:val="NBodyText"/>
              <w:spacing w:before="0" w:after="0" w:line="276" w:lineRule="auto"/>
              <w:ind w:left="0"/>
              <w:rPr>
                <w:b w:val="0"/>
                <w:sz w:val="16"/>
                <w:szCs w:val="16"/>
              </w:rPr>
            </w:pPr>
            <w:r>
              <w:rPr>
                <w:b w:val="0"/>
                <w:sz w:val="16"/>
                <w:szCs w:val="16"/>
              </w:rPr>
              <w:t xml:space="preserve">Corporate </w:t>
            </w:r>
            <w:r w:rsidR="006D6182">
              <w:rPr>
                <w:b w:val="0"/>
                <w:sz w:val="16"/>
                <w:szCs w:val="16"/>
              </w:rPr>
              <w:t>a</w:t>
            </w:r>
            <w:r>
              <w:rPr>
                <w:b w:val="0"/>
                <w:sz w:val="16"/>
                <w:szCs w:val="16"/>
              </w:rPr>
              <w:t>uthor</w:t>
            </w:r>
          </w:p>
        </w:tc>
        <w:tc>
          <w:tcPr>
            <w:tcW w:w="8100" w:type="dxa"/>
          </w:tcPr>
          <w:p w:rsidR="00CB21C7" w:rsidRPr="00170C16" w:rsidRDefault="006D6182" w:rsidP="00ED6826">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Name of the firm who authored and signed/professionally stamped the report.</w:t>
            </w:r>
          </w:p>
        </w:tc>
      </w:tr>
      <w:tr w:rsidR="00CB21C7" w:rsidRPr="00170C16" w:rsidTr="00ED6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CB21C7" w:rsidRPr="00170C16" w:rsidRDefault="00CB21C7" w:rsidP="00ED6826">
            <w:pPr>
              <w:pStyle w:val="NBodyText"/>
              <w:spacing w:before="0" w:after="0" w:line="276" w:lineRule="auto"/>
              <w:ind w:left="0"/>
              <w:rPr>
                <w:b w:val="0"/>
                <w:sz w:val="16"/>
                <w:szCs w:val="16"/>
              </w:rPr>
            </w:pPr>
            <w:r>
              <w:rPr>
                <w:b w:val="0"/>
                <w:sz w:val="16"/>
                <w:szCs w:val="16"/>
              </w:rPr>
              <w:t xml:space="preserve">Date of </w:t>
            </w:r>
            <w:r w:rsidR="006D6182">
              <w:rPr>
                <w:b w:val="0"/>
                <w:sz w:val="16"/>
                <w:szCs w:val="16"/>
              </w:rPr>
              <w:t>r</w:t>
            </w:r>
            <w:r>
              <w:rPr>
                <w:b w:val="0"/>
                <w:sz w:val="16"/>
                <w:szCs w:val="16"/>
              </w:rPr>
              <w:t>eport</w:t>
            </w:r>
          </w:p>
        </w:tc>
        <w:tc>
          <w:tcPr>
            <w:tcW w:w="8100" w:type="dxa"/>
          </w:tcPr>
          <w:p w:rsidR="00CB21C7" w:rsidRPr="00170C16" w:rsidRDefault="006D6182" w:rsidP="00ED6826">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Date of the report.</w:t>
            </w:r>
          </w:p>
        </w:tc>
      </w:tr>
    </w:tbl>
    <w:p w:rsidR="005B6392" w:rsidRDefault="005B6392" w:rsidP="002C0E22">
      <w:pPr>
        <w:pStyle w:val="NHeading4"/>
        <w:rPr>
          <w:b/>
          <w:color w:val="auto"/>
          <w:sz w:val="16"/>
          <w:szCs w:val="16"/>
        </w:rPr>
      </w:pPr>
    </w:p>
    <w:p w:rsidR="005B6392" w:rsidRDefault="005B6392" w:rsidP="005B6392">
      <w:pPr>
        <w:pStyle w:val="NBodyText"/>
      </w:pPr>
      <w:r>
        <w:br w:type="page"/>
      </w:r>
    </w:p>
    <w:p w:rsidR="002C0E22" w:rsidRPr="00CB21C7" w:rsidRDefault="002C0E22" w:rsidP="002C0E22">
      <w:pPr>
        <w:pStyle w:val="NHeading4"/>
        <w:rPr>
          <w:b/>
          <w:color w:val="auto"/>
          <w:sz w:val="16"/>
          <w:szCs w:val="16"/>
        </w:rPr>
      </w:pPr>
      <w:r w:rsidRPr="00CB21C7">
        <w:rPr>
          <w:b/>
          <w:color w:val="auto"/>
          <w:sz w:val="16"/>
          <w:szCs w:val="16"/>
        </w:rPr>
        <w:lastRenderedPageBreak/>
        <w:t xml:space="preserve">Completing </w:t>
      </w:r>
      <w:r w:rsidR="00DF6F54" w:rsidRPr="00CB21C7">
        <w:rPr>
          <w:b/>
          <w:color w:val="auto"/>
          <w:sz w:val="16"/>
          <w:szCs w:val="16"/>
        </w:rPr>
        <w:t>the insured storage tank details</w:t>
      </w:r>
      <w:r w:rsidRPr="00CB21C7">
        <w:rPr>
          <w:b/>
          <w:color w:val="auto"/>
          <w:sz w:val="16"/>
          <w:szCs w:val="16"/>
        </w:rPr>
        <w:t>:</w:t>
      </w:r>
    </w:p>
    <w:tbl>
      <w:tblPr>
        <w:tblStyle w:val="PlainTable2"/>
        <w:tblW w:w="10170" w:type="dxa"/>
        <w:tblLook w:val="04A0" w:firstRow="1" w:lastRow="0" w:firstColumn="1" w:lastColumn="0" w:noHBand="0" w:noVBand="1"/>
      </w:tblPr>
      <w:tblGrid>
        <w:gridCol w:w="2070"/>
        <w:gridCol w:w="3105"/>
        <w:gridCol w:w="3105"/>
        <w:gridCol w:w="1890"/>
      </w:tblGrid>
      <w:tr w:rsidR="002C0E22" w:rsidRPr="00170C16" w:rsidTr="002C0E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spacing w:before="0" w:after="0" w:line="276" w:lineRule="auto"/>
              <w:ind w:left="0"/>
              <w:rPr>
                <w:sz w:val="16"/>
                <w:szCs w:val="16"/>
              </w:rPr>
            </w:pPr>
            <w:bookmarkStart w:id="73" w:name="_Hlk22081090"/>
            <w:r w:rsidRPr="00170C16">
              <w:rPr>
                <w:sz w:val="16"/>
                <w:szCs w:val="16"/>
              </w:rPr>
              <w:t>Header</w:t>
            </w:r>
          </w:p>
        </w:tc>
        <w:tc>
          <w:tcPr>
            <w:tcW w:w="6210" w:type="dxa"/>
            <w:gridSpan w:val="2"/>
          </w:tcPr>
          <w:p w:rsidR="002C0E22" w:rsidRPr="00170C16" w:rsidRDefault="002C0E22" w:rsidP="002C0E22">
            <w:pPr>
              <w:pStyle w:val="NBodyText"/>
              <w:tabs>
                <w:tab w:val="left" w:pos="1980"/>
              </w:tabs>
              <w:spacing w:before="0" w:after="0" w:line="276"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170C16">
              <w:rPr>
                <w:sz w:val="16"/>
                <w:szCs w:val="16"/>
              </w:rPr>
              <w:t>Input information</w:t>
            </w:r>
          </w:p>
        </w:tc>
        <w:tc>
          <w:tcPr>
            <w:tcW w:w="1890" w:type="dxa"/>
          </w:tcPr>
          <w:p w:rsidR="002C0E22" w:rsidRPr="00170C16" w:rsidRDefault="002C0E22" w:rsidP="002C0E22">
            <w:pPr>
              <w:pStyle w:val="NBodyText"/>
              <w:spacing w:before="0" w:after="0" w:line="276"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170C16">
              <w:rPr>
                <w:sz w:val="16"/>
                <w:szCs w:val="16"/>
              </w:rPr>
              <w:t>Input code from list</w:t>
            </w: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Site ID</w:t>
            </w:r>
          </w:p>
        </w:tc>
        <w:tc>
          <w:tcPr>
            <w:tcW w:w="6210" w:type="dxa"/>
            <w:gridSpan w:val="2"/>
          </w:tcPr>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Applicant’s unique site identification number (if none exists, then “1”, “2”, “3”, …).</w:t>
            </w:r>
          </w:p>
        </w:tc>
        <w:tc>
          <w:tcPr>
            <w:tcW w:w="1890" w:type="dxa"/>
          </w:tcPr>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Tank ID</w:t>
            </w:r>
          </w:p>
        </w:tc>
        <w:tc>
          <w:tcPr>
            <w:tcW w:w="6210" w:type="dxa"/>
            <w:gridSpan w:val="2"/>
          </w:tcPr>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Storage tank serial number or applicant’s unique tank identification number.</w:t>
            </w:r>
          </w:p>
        </w:tc>
        <w:tc>
          <w:tcPr>
            <w:tcW w:w="1890" w:type="dxa"/>
          </w:tcPr>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Tank type</w:t>
            </w:r>
          </w:p>
        </w:tc>
        <w:tc>
          <w:tcPr>
            <w:tcW w:w="6210" w:type="dxa"/>
            <w:gridSpan w:val="2"/>
          </w:tcPr>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Aboveground storage tank system (Total volume less than 10% below ground),</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Underground storage tank system (Total volume 10% of more below ground).</w:t>
            </w:r>
          </w:p>
        </w:tc>
        <w:tc>
          <w:tcPr>
            <w:tcW w:w="1890" w:type="dxa"/>
          </w:tcPr>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AG</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UG</w:t>
            </w: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Installation year</w:t>
            </w:r>
          </w:p>
        </w:tc>
        <w:tc>
          <w:tcPr>
            <w:tcW w:w="6210" w:type="dxa"/>
            <w:gridSpan w:val="2"/>
          </w:tcPr>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Year the storage tank was first installed.</w:t>
            </w:r>
          </w:p>
        </w:tc>
        <w:tc>
          <w:tcPr>
            <w:tcW w:w="1890" w:type="dxa"/>
          </w:tcPr>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Volume (unit)</w:t>
            </w:r>
          </w:p>
        </w:tc>
        <w:tc>
          <w:tcPr>
            <w:tcW w:w="6210" w:type="dxa"/>
            <w:gridSpan w:val="2"/>
          </w:tcPr>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Storage tank volume (Unit: Liters “L”, Imperial Gallons “G” or U.S. Gallons “USG”)</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(Each compartment of a multi-compartment tank must be inputted as its own tank)</w:t>
            </w:r>
          </w:p>
        </w:tc>
        <w:tc>
          <w:tcPr>
            <w:tcW w:w="1890" w:type="dxa"/>
          </w:tcPr>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L, G, USG</w:t>
            </w: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Content (code)</w:t>
            </w:r>
          </w:p>
        </w:tc>
        <w:tc>
          <w:tcPr>
            <w:tcW w:w="3105" w:type="dxa"/>
          </w:tcPr>
          <w:p w:rsidR="002C0E22" w:rsidRDefault="006D6182" w:rsidP="006D618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Petroleum</w:t>
            </w:r>
            <w:r w:rsidR="009A12B6">
              <w:rPr>
                <w:sz w:val="16"/>
                <w:szCs w:val="16"/>
              </w:rPr>
              <w:t>*</w:t>
            </w:r>
          </w:p>
          <w:p w:rsidR="009A12B6" w:rsidRDefault="009A12B6" w:rsidP="006D618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p>
          <w:p w:rsidR="009A12B6" w:rsidRDefault="009A12B6" w:rsidP="006D618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*Pressurized Tanks, append “P”</w:t>
            </w:r>
          </w:p>
          <w:p w:rsidR="009A12B6" w:rsidRPr="00170C16" w:rsidRDefault="009A12B6" w:rsidP="006D618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(eg. Propane: PO </w:t>
            </w:r>
            <w:r w:rsidRPr="009A12B6">
              <w:rPr>
                <w:sz w:val="16"/>
                <w:szCs w:val="16"/>
                <w:u w:val="single"/>
              </w:rPr>
              <w:t>P</w:t>
            </w:r>
            <w:r>
              <w:rPr>
                <w:sz w:val="16"/>
                <w:szCs w:val="16"/>
              </w:rPr>
              <w:t>)</w:t>
            </w:r>
          </w:p>
        </w:tc>
        <w:tc>
          <w:tcPr>
            <w:tcW w:w="3105" w:type="dxa"/>
          </w:tcPr>
          <w:p w:rsidR="009A12B6" w:rsidRDefault="009A12B6"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Aviation Fuel</w:t>
            </w:r>
          </w:p>
          <w:p w:rsidR="009A12B6" w:rsidRDefault="009A12B6"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Bunker Fuel</w:t>
            </w:r>
          </w:p>
          <w:p w:rsidR="009A12B6" w:rsidRDefault="009A12B6"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Diesel</w:t>
            </w:r>
          </w:p>
          <w:p w:rsidR="009A12B6" w:rsidRDefault="009A12B6"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Ethanol/Petroleum based alternatives</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Gasoline</w:t>
            </w:r>
          </w:p>
          <w:p w:rsidR="002C0E22" w:rsidRPr="00170C16" w:rsidRDefault="009A12B6"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Heating Oil</w:t>
            </w:r>
          </w:p>
          <w:p w:rsidR="002C0E22" w:rsidRPr="00170C16" w:rsidRDefault="009A12B6"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Other </w:t>
            </w:r>
            <w:r w:rsidR="00001B2D">
              <w:rPr>
                <w:sz w:val="16"/>
                <w:szCs w:val="16"/>
              </w:rPr>
              <w:t>(</w:t>
            </w:r>
            <w:r>
              <w:rPr>
                <w:sz w:val="16"/>
                <w:szCs w:val="16"/>
              </w:rPr>
              <w:t>petroleum based</w:t>
            </w:r>
            <w:r w:rsidR="00001B2D">
              <w:rPr>
                <w:sz w:val="16"/>
                <w:szCs w:val="16"/>
              </w:rPr>
              <w:t>)</w:t>
            </w:r>
          </w:p>
          <w:p w:rsidR="002C0E22" w:rsidRPr="00170C16" w:rsidRDefault="009A12B6"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Waste </w:t>
            </w:r>
            <w:r w:rsidR="00001B2D">
              <w:rPr>
                <w:sz w:val="16"/>
                <w:szCs w:val="16"/>
              </w:rPr>
              <w:t>Oil</w:t>
            </w:r>
          </w:p>
        </w:tc>
        <w:tc>
          <w:tcPr>
            <w:tcW w:w="1890" w:type="dxa"/>
          </w:tcPr>
          <w:p w:rsidR="002C0E22" w:rsidRDefault="009A12B6"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w:t>
            </w:r>
          </w:p>
          <w:p w:rsidR="009A12B6" w:rsidRDefault="009A12B6"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PB</w:t>
            </w:r>
          </w:p>
          <w:p w:rsidR="009A12B6" w:rsidRDefault="009A12B6"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PD</w:t>
            </w:r>
          </w:p>
          <w:p w:rsidR="009A12B6" w:rsidRDefault="009A12B6"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PE</w:t>
            </w:r>
          </w:p>
          <w:p w:rsidR="009A12B6" w:rsidRDefault="009A12B6"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PG</w:t>
            </w:r>
          </w:p>
          <w:p w:rsidR="009A12B6" w:rsidRDefault="009A12B6"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PH</w:t>
            </w:r>
          </w:p>
          <w:p w:rsidR="009A12B6" w:rsidRDefault="009A12B6"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w:t>
            </w:r>
            <w:r w:rsidR="00001B2D">
              <w:rPr>
                <w:sz w:val="16"/>
                <w:szCs w:val="16"/>
              </w:rPr>
              <w:t xml:space="preserve"> (P, if applicable)</w:t>
            </w:r>
          </w:p>
          <w:p w:rsidR="009A12B6" w:rsidRPr="00170C16" w:rsidRDefault="009A12B6"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PW</w:t>
            </w: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p>
        </w:tc>
        <w:tc>
          <w:tcPr>
            <w:tcW w:w="3105" w:type="dxa"/>
          </w:tcPr>
          <w:p w:rsidR="002C0E22" w:rsidRPr="00170C16" w:rsidRDefault="006D618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Solvents</w:t>
            </w: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Water</w:t>
            </w: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Other – Hazardous (Liquid State)</w:t>
            </w: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Other - Non-Hazardous (Liquid State)</w:t>
            </w:r>
          </w:p>
          <w:p w:rsidR="002C0E22"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 xml:space="preserve">Other (Gaseous </w:t>
            </w:r>
            <w:proofErr w:type="gramStart"/>
            <w:r w:rsidRPr="00170C16">
              <w:rPr>
                <w:sz w:val="16"/>
                <w:szCs w:val="16"/>
              </w:rPr>
              <w:t>State)</w:t>
            </w:r>
            <w:r w:rsidR="009A12B6">
              <w:rPr>
                <w:sz w:val="16"/>
                <w:szCs w:val="16"/>
              </w:rPr>
              <w:t>*</w:t>
            </w:r>
            <w:proofErr w:type="gramEnd"/>
          </w:p>
          <w:p w:rsidR="009A12B6" w:rsidRPr="00170C16" w:rsidRDefault="009A12B6"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*Pressurized tanks, append “P”</w:t>
            </w:r>
          </w:p>
        </w:tc>
        <w:tc>
          <w:tcPr>
            <w:tcW w:w="3105" w:type="dxa"/>
          </w:tcPr>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90" w:type="dxa"/>
          </w:tcPr>
          <w:p w:rsidR="002C0E22" w:rsidRPr="00170C16" w:rsidRDefault="009A12B6"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W</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OH</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ON</w:t>
            </w:r>
          </w:p>
          <w:p w:rsidR="002C0E22" w:rsidRPr="00170C16" w:rsidRDefault="006D618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OG</w:t>
            </w:r>
            <w:r w:rsidR="00001B2D">
              <w:rPr>
                <w:sz w:val="16"/>
                <w:szCs w:val="16"/>
              </w:rPr>
              <w:t xml:space="preserve"> (P, if applicable)</w:t>
            </w: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Tank material (construction)</w:t>
            </w:r>
          </w:p>
        </w:tc>
        <w:tc>
          <w:tcPr>
            <w:tcW w:w="3105" w:type="dxa"/>
          </w:tcPr>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Unprotected Steel</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Cathodic Protected Steel (Anode)</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Cathodic Protected Steel (Current)</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Fiberglass (All Types)</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Polyethylene (All Types)</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Other</w:t>
            </w:r>
          </w:p>
        </w:tc>
        <w:tc>
          <w:tcPr>
            <w:tcW w:w="3105" w:type="dxa"/>
          </w:tcPr>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Append Construction Suffix:</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Single Walled (SW)</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Double Walled (DW)</w:t>
            </w:r>
          </w:p>
        </w:tc>
        <w:tc>
          <w:tcPr>
            <w:tcW w:w="1890" w:type="dxa"/>
          </w:tcPr>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S (--)</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C</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F</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P</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O</w:t>
            </w: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Tank leak detection</w:t>
            </w:r>
          </w:p>
        </w:tc>
        <w:tc>
          <w:tcPr>
            <w:tcW w:w="6210" w:type="dxa"/>
            <w:gridSpan w:val="2"/>
          </w:tcPr>
          <w:p w:rsidR="00045289" w:rsidRDefault="00045289"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Automatic Groundwater Monitoring System</w:t>
            </w:r>
          </w:p>
          <w:p w:rsidR="00045289" w:rsidRPr="00170C16" w:rsidRDefault="00045289" w:rsidP="00045289">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Automatic Interstitial Space Monitoring System</w:t>
            </w: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Automatic Tank Gauging</w:t>
            </w:r>
          </w:p>
          <w:p w:rsidR="002C0E22" w:rsidRPr="00170C16" w:rsidRDefault="00045289"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Manual Tank Gauging</w:t>
            </w: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Statistical Inventory Reconciliation (SIR) System</w:t>
            </w:r>
          </w:p>
        </w:tc>
        <w:tc>
          <w:tcPr>
            <w:tcW w:w="1890" w:type="dxa"/>
          </w:tcPr>
          <w:p w:rsidR="00045289" w:rsidRDefault="00045289"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AGM</w:t>
            </w:r>
          </w:p>
          <w:p w:rsidR="00045289" w:rsidRDefault="00045289"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AIM</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AT</w:t>
            </w:r>
            <w:r w:rsidR="00045289">
              <w:rPr>
                <w:sz w:val="16"/>
                <w:szCs w:val="16"/>
              </w:rPr>
              <w:t>G</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MT</w:t>
            </w:r>
            <w:r w:rsidR="00045289">
              <w:rPr>
                <w:sz w:val="16"/>
                <w:szCs w:val="16"/>
              </w:rPr>
              <w:t>G</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SIR</w:t>
            </w: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Overfill/spill protection</w:t>
            </w:r>
          </w:p>
        </w:tc>
        <w:tc>
          <w:tcPr>
            <w:tcW w:w="6210" w:type="dxa"/>
            <w:gridSpan w:val="2"/>
          </w:tcPr>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Automatic Flow Shut-Off</w:t>
            </w:r>
          </w:p>
          <w:p w:rsidR="002C0E22"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Ball Check Valve</w:t>
            </w:r>
          </w:p>
          <w:p w:rsidR="00045289" w:rsidRPr="00170C16" w:rsidRDefault="00045289" w:rsidP="00045289">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High Level Alarm</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Other</w:t>
            </w:r>
          </w:p>
        </w:tc>
        <w:tc>
          <w:tcPr>
            <w:tcW w:w="1890" w:type="dxa"/>
          </w:tcPr>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AF</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BC</w:t>
            </w:r>
          </w:p>
          <w:p w:rsidR="00045289" w:rsidRPr="00170C16" w:rsidRDefault="00045289" w:rsidP="00045289">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HL</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O</w:t>
            </w:r>
          </w:p>
        </w:tc>
      </w:tr>
      <w:tr w:rsidR="002C0E22" w:rsidRPr="00CB21C7"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CB21C7" w:rsidRDefault="002C0E22" w:rsidP="002C0E22">
            <w:pPr>
              <w:pStyle w:val="NBodyText"/>
              <w:tabs>
                <w:tab w:val="left" w:pos="1980"/>
              </w:tabs>
              <w:spacing w:before="0" w:after="0" w:line="276" w:lineRule="auto"/>
              <w:ind w:left="0"/>
              <w:rPr>
                <w:b w:val="0"/>
                <w:sz w:val="16"/>
                <w:szCs w:val="16"/>
              </w:rPr>
            </w:pPr>
            <w:bookmarkStart w:id="74" w:name="_Hlk22081099"/>
            <w:bookmarkEnd w:id="73"/>
            <w:r w:rsidRPr="00CB21C7">
              <w:rPr>
                <w:b w:val="0"/>
                <w:sz w:val="16"/>
                <w:szCs w:val="16"/>
              </w:rPr>
              <w:t>Piping material (construction)</w:t>
            </w:r>
          </w:p>
        </w:tc>
        <w:tc>
          <w:tcPr>
            <w:tcW w:w="3105" w:type="dxa"/>
          </w:tcPr>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Unprotected Steel</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External Protected Steel (Paint)</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Flexible Steel</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Cathodic Protected Steel (Anode)</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Cathodic Protected Steel (Current)</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Fiberglass (All Types)</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Polyethylene (All Types)</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Other</w:t>
            </w:r>
          </w:p>
        </w:tc>
        <w:tc>
          <w:tcPr>
            <w:tcW w:w="3105" w:type="dxa"/>
          </w:tcPr>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Append Construction Suffix:</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Single Walled (SW)</w:t>
            </w:r>
          </w:p>
          <w:p w:rsidR="002C0E22" w:rsidRPr="00CB21C7"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Double Walled (DW)</w:t>
            </w:r>
          </w:p>
        </w:tc>
        <w:tc>
          <w:tcPr>
            <w:tcW w:w="1890" w:type="dxa"/>
          </w:tcPr>
          <w:p w:rsidR="002C0E22" w:rsidRPr="00CB21C7"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S (--)</w:t>
            </w:r>
          </w:p>
          <w:p w:rsidR="002C0E22" w:rsidRPr="00CB21C7"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E</w:t>
            </w:r>
          </w:p>
          <w:p w:rsidR="002C0E22" w:rsidRPr="00CB21C7"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R</w:t>
            </w:r>
          </w:p>
          <w:p w:rsidR="002C0E22" w:rsidRPr="00CB21C7"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A</w:t>
            </w:r>
          </w:p>
          <w:p w:rsidR="002C0E22" w:rsidRPr="00CB21C7"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C</w:t>
            </w:r>
          </w:p>
          <w:p w:rsidR="002C0E22" w:rsidRPr="00CB21C7"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F</w:t>
            </w:r>
          </w:p>
          <w:p w:rsidR="002C0E22" w:rsidRPr="00CB21C7"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P</w:t>
            </w:r>
          </w:p>
          <w:p w:rsidR="002C0E22" w:rsidRPr="00CB21C7"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CB21C7">
              <w:rPr>
                <w:sz w:val="16"/>
                <w:szCs w:val="16"/>
              </w:rPr>
              <w:t>O</w:t>
            </w: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Piping leak detection</w:t>
            </w:r>
          </w:p>
        </w:tc>
        <w:tc>
          <w:tcPr>
            <w:tcW w:w="6210" w:type="dxa"/>
            <w:gridSpan w:val="2"/>
          </w:tcPr>
          <w:p w:rsidR="00045289" w:rsidRPr="00170C16" w:rsidRDefault="00045289" w:rsidP="00045289">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Automatic Electronic Line Leak Detector with Flow Shut-Off</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Automatic Interstitial Space Monitoring System</w:t>
            </w:r>
          </w:p>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Automatic Suction Pump Check Valve</w:t>
            </w:r>
          </w:p>
          <w:p w:rsidR="00045289" w:rsidRDefault="00045289"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Manual External Monitoring</w:t>
            </w:r>
          </w:p>
          <w:p w:rsidR="002C0E22" w:rsidRPr="00170C16" w:rsidRDefault="00045289"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Mechanical Line Leak Detector</w:t>
            </w:r>
          </w:p>
        </w:tc>
        <w:tc>
          <w:tcPr>
            <w:tcW w:w="1890" w:type="dxa"/>
          </w:tcPr>
          <w:p w:rsidR="00045289" w:rsidRDefault="00045289"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AE</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AI</w:t>
            </w:r>
          </w:p>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AS</w:t>
            </w:r>
          </w:p>
          <w:p w:rsidR="002C0E22" w:rsidRPr="00170C16" w:rsidRDefault="00045289"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ME</w:t>
            </w:r>
          </w:p>
          <w:p w:rsidR="002C0E22" w:rsidRPr="00170C16" w:rsidRDefault="00045289"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ML</w:t>
            </w: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Base construction (aboveground tank)</w:t>
            </w:r>
          </w:p>
        </w:tc>
        <w:tc>
          <w:tcPr>
            <w:tcW w:w="6210" w:type="dxa"/>
            <w:gridSpan w:val="2"/>
          </w:tcPr>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Underground Storage Tank (Not Applicable)</w:t>
            </w: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Impermeable Floor with a 110% of tank volume engineered containment.</w:t>
            </w: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Impermeable Floor with sealed drainage system with oil/water separator.</w:t>
            </w:r>
          </w:p>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No Containment / Permeable Containment</w:t>
            </w:r>
          </w:p>
        </w:tc>
        <w:tc>
          <w:tcPr>
            <w:tcW w:w="1890" w:type="dxa"/>
          </w:tcPr>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N/A</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IFC</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IFD</w:t>
            </w:r>
          </w:p>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NOC</w:t>
            </w:r>
          </w:p>
        </w:tc>
      </w:tr>
      <w:tr w:rsidR="002C0E22" w:rsidRPr="00170C16" w:rsidTr="002C0E22">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Retroactive date</w:t>
            </w:r>
          </w:p>
        </w:tc>
        <w:tc>
          <w:tcPr>
            <w:tcW w:w="6210" w:type="dxa"/>
            <w:gridSpan w:val="2"/>
          </w:tcPr>
          <w:p w:rsidR="002C0E22" w:rsidRPr="00170C16" w:rsidRDefault="002C0E22" w:rsidP="002C0E22">
            <w:pPr>
              <w:pStyle w:val="NBodyText"/>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170C16">
              <w:rPr>
                <w:sz w:val="16"/>
                <w:szCs w:val="16"/>
              </w:rPr>
              <w:t xml:space="preserve">Only if the </w:t>
            </w:r>
            <w:r w:rsidR="00F921C4" w:rsidRPr="00170C16">
              <w:rPr>
                <w:sz w:val="16"/>
                <w:szCs w:val="16"/>
              </w:rPr>
              <w:t>p</w:t>
            </w:r>
            <w:r w:rsidRPr="00170C16">
              <w:rPr>
                <w:sz w:val="16"/>
                <w:szCs w:val="16"/>
              </w:rPr>
              <w:t xml:space="preserve">olicy </w:t>
            </w:r>
            <w:r w:rsidR="00F921C4" w:rsidRPr="00170C16">
              <w:rPr>
                <w:sz w:val="16"/>
                <w:szCs w:val="16"/>
              </w:rPr>
              <w:t>r</w:t>
            </w:r>
            <w:r w:rsidRPr="00170C16">
              <w:rPr>
                <w:sz w:val="16"/>
                <w:szCs w:val="16"/>
              </w:rPr>
              <w:t xml:space="preserve">etroactive </w:t>
            </w:r>
            <w:r w:rsidR="00F921C4" w:rsidRPr="00170C16">
              <w:rPr>
                <w:sz w:val="16"/>
                <w:szCs w:val="16"/>
              </w:rPr>
              <w:t>d</w:t>
            </w:r>
            <w:r w:rsidRPr="00170C16">
              <w:rPr>
                <w:sz w:val="16"/>
                <w:szCs w:val="16"/>
              </w:rPr>
              <w:t xml:space="preserve">ate does not apply to a specific tank, please enter the tank specific </w:t>
            </w:r>
            <w:r w:rsidR="00F921C4" w:rsidRPr="00170C16">
              <w:rPr>
                <w:sz w:val="16"/>
                <w:szCs w:val="16"/>
              </w:rPr>
              <w:t>r</w:t>
            </w:r>
            <w:r w:rsidRPr="00170C16">
              <w:rPr>
                <w:sz w:val="16"/>
                <w:szCs w:val="16"/>
              </w:rPr>
              <w:t xml:space="preserve">etroactive </w:t>
            </w:r>
            <w:r w:rsidR="00F921C4" w:rsidRPr="00170C16">
              <w:rPr>
                <w:sz w:val="16"/>
                <w:szCs w:val="16"/>
              </w:rPr>
              <w:t>d</w:t>
            </w:r>
            <w:r w:rsidRPr="00170C16">
              <w:rPr>
                <w:sz w:val="16"/>
                <w:szCs w:val="16"/>
              </w:rPr>
              <w:t>ate.</w:t>
            </w:r>
          </w:p>
        </w:tc>
        <w:tc>
          <w:tcPr>
            <w:tcW w:w="1890" w:type="dxa"/>
          </w:tcPr>
          <w:p w:rsidR="002C0E22" w:rsidRPr="00170C16" w:rsidRDefault="002C0E22" w:rsidP="002C0E22">
            <w:pPr>
              <w:pStyle w:val="NBodyText"/>
              <w:tabs>
                <w:tab w:val="left" w:pos="1980"/>
              </w:tabs>
              <w:spacing w:before="0" w:after="0" w:line="276" w:lineRule="auto"/>
              <w:ind w:left="0"/>
              <w:cnfStyle w:val="000000000000" w:firstRow="0" w:lastRow="0" w:firstColumn="0" w:lastColumn="0" w:oddVBand="0" w:evenVBand="0" w:oddHBand="0" w:evenHBand="0" w:firstRowFirstColumn="0" w:firstRowLastColumn="0" w:lastRowFirstColumn="0" w:lastRowLastColumn="0"/>
              <w:rPr>
                <w:sz w:val="16"/>
                <w:szCs w:val="16"/>
              </w:rPr>
            </w:pPr>
          </w:p>
        </w:tc>
      </w:tr>
      <w:tr w:rsidR="002C0E22" w:rsidRPr="00170C16" w:rsidTr="002C0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2C0E22" w:rsidRPr="00170C16" w:rsidRDefault="002C0E22" w:rsidP="002C0E22">
            <w:pPr>
              <w:pStyle w:val="NBodyText"/>
              <w:tabs>
                <w:tab w:val="left" w:pos="1980"/>
              </w:tabs>
              <w:spacing w:before="0" w:after="0" w:line="276" w:lineRule="auto"/>
              <w:ind w:left="0"/>
              <w:rPr>
                <w:b w:val="0"/>
                <w:sz w:val="16"/>
                <w:szCs w:val="16"/>
              </w:rPr>
            </w:pPr>
            <w:r w:rsidRPr="00170C16">
              <w:rPr>
                <w:b w:val="0"/>
                <w:sz w:val="16"/>
                <w:szCs w:val="16"/>
              </w:rPr>
              <w:t>Deductible</w:t>
            </w:r>
          </w:p>
        </w:tc>
        <w:tc>
          <w:tcPr>
            <w:tcW w:w="6210" w:type="dxa"/>
            <w:gridSpan w:val="2"/>
          </w:tcPr>
          <w:p w:rsidR="002C0E22" w:rsidRPr="00170C16" w:rsidRDefault="002C0E22" w:rsidP="002C0E22">
            <w:pPr>
              <w:pStyle w:val="NBodyText"/>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170C16">
              <w:rPr>
                <w:sz w:val="16"/>
                <w:szCs w:val="16"/>
              </w:rPr>
              <w:t xml:space="preserve">Only if the </w:t>
            </w:r>
            <w:r w:rsidR="00F921C4" w:rsidRPr="00170C16">
              <w:rPr>
                <w:sz w:val="16"/>
                <w:szCs w:val="16"/>
              </w:rPr>
              <w:t>p</w:t>
            </w:r>
            <w:r w:rsidRPr="00170C16">
              <w:rPr>
                <w:sz w:val="16"/>
                <w:szCs w:val="16"/>
              </w:rPr>
              <w:t xml:space="preserve">olicy </w:t>
            </w:r>
            <w:r w:rsidR="00F921C4" w:rsidRPr="00170C16">
              <w:rPr>
                <w:sz w:val="16"/>
                <w:szCs w:val="16"/>
              </w:rPr>
              <w:t>d</w:t>
            </w:r>
            <w:r w:rsidRPr="00170C16">
              <w:rPr>
                <w:sz w:val="16"/>
                <w:szCs w:val="16"/>
              </w:rPr>
              <w:t xml:space="preserve">eductible does not apply to a specific tank, </w:t>
            </w:r>
            <w:r w:rsidR="00F921C4" w:rsidRPr="00170C16">
              <w:rPr>
                <w:sz w:val="16"/>
                <w:szCs w:val="16"/>
              </w:rPr>
              <w:t>please enter the tank specific d</w:t>
            </w:r>
            <w:r w:rsidRPr="00170C16">
              <w:rPr>
                <w:sz w:val="16"/>
                <w:szCs w:val="16"/>
              </w:rPr>
              <w:t>eductible.</w:t>
            </w:r>
          </w:p>
        </w:tc>
        <w:tc>
          <w:tcPr>
            <w:tcW w:w="1890" w:type="dxa"/>
          </w:tcPr>
          <w:p w:rsidR="002C0E22" w:rsidRPr="00170C16" w:rsidRDefault="002C0E22" w:rsidP="002C0E22">
            <w:pPr>
              <w:pStyle w:val="NBodyText"/>
              <w:tabs>
                <w:tab w:val="left" w:pos="1980"/>
              </w:tabs>
              <w:spacing w:before="0" w:after="0" w:line="276" w:lineRule="auto"/>
              <w:ind w:left="0"/>
              <w:cnfStyle w:val="000000100000" w:firstRow="0" w:lastRow="0" w:firstColumn="0" w:lastColumn="0" w:oddVBand="0" w:evenVBand="0" w:oddHBand="1" w:evenHBand="0" w:firstRowFirstColumn="0" w:firstRowLastColumn="0" w:lastRowFirstColumn="0" w:lastRowLastColumn="0"/>
              <w:rPr>
                <w:sz w:val="16"/>
                <w:szCs w:val="16"/>
              </w:rPr>
            </w:pPr>
          </w:p>
        </w:tc>
      </w:tr>
      <w:bookmarkEnd w:id="74"/>
      <w:bookmarkEnd w:id="71"/>
    </w:tbl>
    <w:p w:rsidR="008D07DC" w:rsidRDefault="008D07DC" w:rsidP="002C0E22">
      <w:pPr>
        <w:pStyle w:val="NBodyText"/>
        <w:tabs>
          <w:tab w:val="left" w:pos="1980"/>
        </w:tabs>
        <w:spacing w:before="0" w:after="0" w:line="276" w:lineRule="auto"/>
        <w:ind w:left="0"/>
        <w:rPr>
          <w:b/>
          <w:sz w:val="16"/>
          <w:szCs w:val="16"/>
        </w:rPr>
      </w:pPr>
    </w:p>
    <w:p w:rsidR="0009097F" w:rsidRPr="00170C16" w:rsidRDefault="008D07DC" w:rsidP="0009097F">
      <w:pPr>
        <w:pStyle w:val="NBodyCopy"/>
        <w:rPr>
          <w:sz w:val="16"/>
          <w:szCs w:val="16"/>
        </w:rPr>
      </w:pPr>
      <w:r w:rsidRPr="0009097F">
        <w:rPr>
          <w:sz w:val="16"/>
          <w:szCs w:val="16"/>
        </w:rPr>
        <w:br w:type="page"/>
      </w:r>
      <w:r w:rsidR="0009097F" w:rsidRPr="003523B5">
        <w:rPr>
          <w:b/>
          <w:sz w:val="16"/>
          <w:szCs w:val="16"/>
        </w:rPr>
        <w:lastRenderedPageBreak/>
        <w:t>Schedule of insured site(s)</w:t>
      </w:r>
    </w:p>
    <w:tbl>
      <w:tblPr>
        <w:tblStyle w:val="PlainTable2"/>
        <w:tblW w:w="10080" w:type="dxa"/>
        <w:tblCellMar>
          <w:top w:w="58" w:type="dxa"/>
          <w:left w:w="0" w:type="dxa"/>
          <w:right w:w="0" w:type="dxa"/>
        </w:tblCellMar>
        <w:tblLook w:val="04A0" w:firstRow="1" w:lastRow="0" w:firstColumn="1" w:lastColumn="0" w:noHBand="0" w:noVBand="1"/>
      </w:tblPr>
      <w:tblGrid>
        <w:gridCol w:w="900"/>
        <w:gridCol w:w="3150"/>
        <w:gridCol w:w="3960"/>
        <w:gridCol w:w="1260"/>
        <w:gridCol w:w="810"/>
      </w:tblGrid>
      <w:tr w:rsidR="0009097F" w:rsidRPr="00303C5C" w:rsidTr="00826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b w:val="0"/>
                <w:sz w:val="16"/>
                <w:szCs w:val="16"/>
              </w:rPr>
              <w:t>Site ID</w:t>
            </w:r>
          </w:p>
        </w:tc>
        <w:tc>
          <w:tcPr>
            <w:tcW w:w="3150" w:type="dxa"/>
          </w:tcPr>
          <w:p w:rsidR="0009097F" w:rsidRPr="00303C5C" w:rsidRDefault="0009097F" w:rsidP="00826012">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Site address</w:t>
            </w:r>
          </w:p>
        </w:tc>
        <w:tc>
          <w:tcPr>
            <w:tcW w:w="3960" w:type="dxa"/>
          </w:tcPr>
          <w:p w:rsidR="0009097F" w:rsidRPr="00303C5C" w:rsidRDefault="0009097F" w:rsidP="00826012">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Description of operations</w:t>
            </w:r>
          </w:p>
        </w:tc>
        <w:tc>
          <w:tcPr>
            <w:tcW w:w="1260" w:type="dxa"/>
          </w:tcPr>
          <w:p w:rsidR="0009097F" w:rsidRPr="00303C5C" w:rsidRDefault="0009097F" w:rsidP="00826012">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Years on-site</w:t>
            </w:r>
          </w:p>
        </w:tc>
        <w:tc>
          <w:tcPr>
            <w:tcW w:w="810" w:type="dxa"/>
          </w:tcPr>
          <w:p w:rsidR="0009097F" w:rsidRPr="00303C5C" w:rsidRDefault="0009097F" w:rsidP="00826012">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Ownership</w:t>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b/>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b/>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b/>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b/>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9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81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3"/>
                  <w:enabled/>
                  <w:calcOnExit w:val="0"/>
                  <w:ddList>
                    <w:listEntry w:val="________"/>
                    <w:listEntry w:val="Owned"/>
                    <w:listEntry w:val="Leased"/>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p>
        </w:tc>
      </w:tr>
    </w:tbl>
    <w:p w:rsidR="0009097F" w:rsidRPr="00170C16" w:rsidRDefault="0009097F" w:rsidP="0009097F">
      <w:pPr>
        <w:pStyle w:val="NBodyCopy"/>
        <w:spacing w:before="240"/>
        <w:rPr>
          <w:sz w:val="16"/>
          <w:szCs w:val="16"/>
        </w:rPr>
      </w:pPr>
      <w:r>
        <w:rPr>
          <w:b/>
          <w:sz w:val="16"/>
          <w:szCs w:val="16"/>
        </w:rPr>
        <w:br w:type="page"/>
      </w:r>
      <w:r w:rsidRPr="003523B5">
        <w:rPr>
          <w:b/>
          <w:sz w:val="16"/>
          <w:szCs w:val="16"/>
        </w:rPr>
        <w:lastRenderedPageBreak/>
        <w:t>Sc</w:t>
      </w:r>
      <w:r>
        <w:rPr>
          <w:b/>
          <w:sz w:val="16"/>
          <w:szCs w:val="16"/>
        </w:rPr>
        <w:t>hedule of disclosed document(s)</w:t>
      </w:r>
    </w:p>
    <w:tbl>
      <w:tblPr>
        <w:tblStyle w:val="PlainTable2"/>
        <w:tblW w:w="10170" w:type="dxa"/>
        <w:tblCellMar>
          <w:top w:w="58" w:type="dxa"/>
          <w:left w:w="0" w:type="dxa"/>
          <w:right w:w="0" w:type="dxa"/>
        </w:tblCellMar>
        <w:tblLook w:val="04A0" w:firstRow="1" w:lastRow="0" w:firstColumn="1" w:lastColumn="0" w:noHBand="0" w:noVBand="1"/>
      </w:tblPr>
      <w:tblGrid>
        <w:gridCol w:w="900"/>
        <w:gridCol w:w="3150"/>
        <w:gridCol w:w="2430"/>
        <w:gridCol w:w="1890"/>
        <w:gridCol w:w="1800"/>
      </w:tblGrid>
      <w:tr w:rsidR="0009097F" w:rsidRPr="00303C5C" w:rsidTr="00826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b w:val="0"/>
                <w:sz w:val="16"/>
                <w:szCs w:val="16"/>
              </w:rPr>
              <w:t>Site ID</w:t>
            </w:r>
          </w:p>
        </w:tc>
        <w:tc>
          <w:tcPr>
            <w:tcW w:w="3150" w:type="dxa"/>
          </w:tcPr>
          <w:p w:rsidR="0009097F" w:rsidRPr="00303C5C" w:rsidRDefault="0009097F" w:rsidP="00826012">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Site address</w:t>
            </w:r>
          </w:p>
        </w:tc>
        <w:tc>
          <w:tcPr>
            <w:tcW w:w="2430" w:type="dxa"/>
          </w:tcPr>
          <w:p w:rsidR="0009097F" w:rsidRPr="00303C5C" w:rsidRDefault="0009097F" w:rsidP="00826012">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Type of report</w:t>
            </w:r>
          </w:p>
        </w:tc>
        <w:tc>
          <w:tcPr>
            <w:tcW w:w="1890" w:type="dxa"/>
          </w:tcPr>
          <w:p w:rsidR="0009097F" w:rsidRPr="00303C5C" w:rsidRDefault="0009097F" w:rsidP="00826012">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Corporate author</w:t>
            </w:r>
          </w:p>
        </w:tc>
        <w:tc>
          <w:tcPr>
            <w:tcW w:w="1800" w:type="dxa"/>
          </w:tcPr>
          <w:p w:rsidR="0009097F" w:rsidRPr="00303C5C" w:rsidRDefault="0009097F" w:rsidP="00826012">
            <w:pPr>
              <w:pStyle w:val="NBodyCopy"/>
              <w:spacing w:after="0"/>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Date of report</w:t>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09097F"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09097F" w:rsidRPr="00303C5C" w:rsidRDefault="0009097F" w:rsidP="00826012">
            <w:pPr>
              <w:pStyle w:val="NBodyCopy"/>
              <w:spacing w:after="0"/>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315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243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9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800" w:type="dxa"/>
          </w:tcPr>
          <w:p w:rsidR="0009097F" w:rsidRPr="00303C5C" w:rsidRDefault="0009097F" w:rsidP="00826012">
            <w:pPr>
              <w:pStyle w:val="NBodyCopy"/>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dd/MMM/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p w:rsidR="0009097F" w:rsidRDefault="0009097F">
      <w:pPr>
        <w:rPr>
          <w:b/>
          <w:sz w:val="16"/>
          <w:szCs w:val="16"/>
        </w:rPr>
      </w:pPr>
    </w:p>
    <w:p w:rsidR="008D07DC" w:rsidRPr="0009097F" w:rsidRDefault="0009097F" w:rsidP="0009097F">
      <w:pPr>
        <w:rPr>
          <w:b/>
          <w:sz w:val="16"/>
          <w:szCs w:val="16"/>
        </w:rPr>
      </w:pPr>
      <w:r>
        <w:rPr>
          <w:b/>
          <w:sz w:val="16"/>
          <w:szCs w:val="16"/>
        </w:rPr>
        <w:br w:type="page"/>
      </w:r>
      <w:r w:rsidRPr="0009097F">
        <w:rPr>
          <w:b/>
          <w:sz w:val="16"/>
          <w:szCs w:val="16"/>
        </w:rPr>
        <w:lastRenderedPageBreak/>
        <w:t xml:space="preserve">Schedule of </w:t>
      </w:r>
      <w:r w:rsidR="008D07DC" w:rsidRPr="0009097F">
        <w:rPr>
          <w:b/>
          <w:sz w:val="16"/>
          <w:szCs w:val="16"/>
        </w:rPr>
        <w:t>Insured Storage Tank</w:t>
      </w:r>
    </w:p>
    <w:tbl>
      <w:tblPr>
        <w:tblStyle w:val="PlainTable2"/>
        <w:tblW w:w="10080" w:type="dxa"/>
        <w:tblLayout w:type="fixed"/>
        <w:tblCellMar>
          <w:top w:w="29" w:type="dxa"/>
          <w:left w:w="29" w:type="dxa"/>
          <w:bottom w:w="29" w:type="dxa"/>
          <w:right w:w="29" w:type="dxa"/>
        </w:tblCellMar>
        <w:tblLook w:val="04A0" w:firstRow="1" w:lastRow="0" w:firstColumn="1" w:lastColumn="0" w:noHBand="0" w:noVBand="1"/>
      </w:tblPr>
      <w:tblGrid>
        <w:gridCol w:w="630"/>
        <w:gridCol w:w="810"/>
        <w:gridCol w:w="360"/>
        <w:gridCol w:w="630"/>
        <w:gridCol w:w="1260"/>
        <w:gridCol w:w="1260"/>
        <w:gridCol w:w="540"/>
        <w:gridCol w:w="360"/>
        <w:gridCol w:w="360"/>
        <w:gridCol w:w="540"/>
        <w:gridCol w:w="450"/>
        <w:gridCol w:w="540"/>
        <w:gridCol w:w="1440"/>
        <w:gridCol w:w="900"/>
      </w:tblGrid>
      <w:tr w:rsidR="008D07DC" w:rsidRPr="00303C5C" w:rsidTr="00826012">
        <w:trPr>
          <w:cnfStyle w:val="100000000000" w:firstRow="1" w:lastRow="0" w:firstColumn="0" w:lastColumn="0" w:oddVBand="0" w:evenVBand="0" w:oddHBand="0" w:evenHBand="0" w:firstRowFirstColumn="0" w:firstRowLastColumn="0" w:lastRowFirstColumn="0" w:lastRowLastColumn="0"/>
          <w:cantSplit/>
          <w:trHeight w:val="1950"/>
        </w:trPr>
        <w:tc>
          <w:tcPr>
            <w:cnfStyle w:val="001000000000" w:firstRow="0" w:lastRow="0" w:firstColumn="1" w:lastColumn="0" w:oddVBand="0" w:evenVBand="0" w:oddHBand="0" w:evenHBand="0" w:firstRowFirstColumn="0" w:firstRowLastColumn="0" w:lastRowFirstColumn="0" w:lastRowLastColumn="0"/>
            <w:tcW w:w="630" w:type="dxa"/>
            <w:textDirection w:val="btLr"/>
          </w:tcPr>
          <w:p w:rsidR="008D07DC" w:rsidRPr="00303C5C" w:rsidRDefault="008D07DC" w:rsidP="00826012">
            <w:pPr>
              <w:pStyle w:val="NBodyCopy"/>
              <w:spacing w:after="0" w:line="276" w:lineRule="auto"/>
              <w:ind w:left="113" w:right="113"/>
              <w:rPr>
                <w:rFonts w:cs="Arial"/>
                <w:b w:val="0"/>
                <w:sz w:val="16"/>
                <w:szCs w:val="16"/>
              </w:rPr>
            </w:pPr>
            <w:r w:rsidRPr="00303C5C">
              <w:rPr>
                <w:rFonts w:cs="Arial"/>
                <w:b w:val="0"/>
                <w:sz w:val="16"/>
                <w:szCs w:val="16"/>
              </w:rPr>
              <w:t>Site ID</w:t>
            </w:r>
          </w:p>
        </w:tc>
        <w:tc>
          <w:tcPr>
            <w:tcW w:w="81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identifier</w:t>
            </w:r>
          </w:p>
        </w:tc>
        <w:tc>
          <w:tcPr>
            <w:tcW w:w="36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type</w:t>
            </w:r>
          </w:p>
        </w:tc>
        <w:tc>
          <w:tcPr>
            <w:tcW w:w="63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Installation year</w:t>
            </w:r>
          </w:p>
        </w:tc>
        <w:tc>
          <w:tcPr>
            <w:tcW w:w="126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Volume (unit)</w:t>
            </w:r>
          </w:p>
        </w:tc>
        <w:tc>
          <w:tcPr>
            <w:tcW w:w="126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Content (code)</w:t>
            </w:r>
          </w:p>
        </w:tc>
        <w:tc>
          <w:tcPr>
            <w:tcW w:w="54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material (construction)</w:t>
            </w:r>
          </w:p>
        </w:tc>
        <w:tc>
          <w:tcPr>
            <w:tcW w:w="36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leak detection</w:t>
            </w:r>
          </w:p>
        </w:tc>
        <w:tc>
          <w:tcPr>
            <w:tcW w:w="36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Overfill/spill protection</w:t>
            </w:r>
          </w:p>
        </w:tc>
        <w:tc>
          <w:tcPr>
            <w:tcW w:w="54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Piping material (construction)</w:t>
            </w:r>
          </w:p>
        </w:tc>
        <w:tc>
          <w:tcPr>
            <w:tcW w:w="45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Piping leak detection</w:t>
            </w:r>
          </w:p>
        </w:tc>
        <w:tc>
          <w:tcPr>
            <w:tcW w:w="54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Base construction</w:t>
            </w:r>
          </w:p>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(aboveground tank)</w:t>
            </w:r>
          </w:p>
        </w:tc>
        <w:tc>
          <w:tcPr>
            <w:tcW w:w="144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Retroactive date</w:t>
            </w:r>
          </w:p>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specific)</w:t>
            </w:r>
          </w:p>
        </w:tc>
        <w:tc>
          <w:tcPr>
            <w:tcW w:w="900" w:type="dxa"/>
            <w:textDirection w:val="btLr"/>
          </w:tcPr>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Deductible</w:t>
            </w:r>
          </w:p>
          <w:p w:rsidR="008D07DC" w:rsidRPr="00303C5C" w:rsidRDefault="008D07DC" w:rsidP="00826012">
            <w:pPr>
              <w:pStyle w:val="NBodyCopy"/>
              <w:spacing w:after="0" w:line="276" w:lineRule="auto"/>
              <w:ind w:left="113" w:right="113"/>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303C5C">
              <w:rPr>
                <w:rFonts w:cs="Arial"/>
                <w:b w:val="0"/>
                <w:sz w:val="16"/>
                <w:szCs w:val="16"/>
              </w:rPr>
              <w:t>(tank specific)</w:t>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noProof/>
                <w:sz w:val="16"/>
                <w:szCs w:val="16"/>
              </w:rPr>
              <w:t> </w:t>
            </w:r>
            <w:r w:rsidRPr="00303C5C">
              <w:rPr>
                <w:rFonts w:cs="Arial"/>
                <w:noProof/>
                <w:sz w:val="16"/>
                <w:szCs w:val="16"/>
              </w:rPr>
              <w:t> </w:t>
            </w:r>
            <w:r w:rsidRPr="00303C5C">
              <w:rPr>
                <w:rFonts w:cs="Arial"/>
                <w:noProof/>
                <w:sz w:val="16"/>
                <w:szCs w:val="16"/>
              </w:rPr>
              <w:t> </w:t>
            </w:r>
            <w:r w:rsidRPr="00303C5C">
              <w:rPr>
                <w:rFonts w:cs="Arial"/>
                <w:noProof/>
                <w:sz w:val="16"/>
                <w:szCs w:val="16"/>
              </w:rPr>
              <w:t> </w:t>
            </w:r>
            <w:r w:rsidRPr="00303C5C">
              <w:rPr>
                <w:rFonts w:cs="Arial"/>
                <w:noProof/>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9"/>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3"/>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4"/>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5"/>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r w:rsidR="008D07DC" w:rsidRPr="00303C5C" w:rsidTr="00826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8D07DC" w:rsidRPr="00303C5C" w:rsidRDefault="008D07DC" w:rsidP="00826012">
            <w:pPr>
              <w:pStyle w:val="NBodyCopy"/>
              <w:spacing w:after="0" w:line="276" w:lineRule="auto"/>
              <w:rPr>
                <w:rFonts w:cs="Arial"/>
                <w:b w:val="0"/>
                <w:sz w:val="16"/>
                <w:szCs w:val="16"/>
              </w:rPr>
            </w:pPr>
            <w:r w:rsidRPr="00303C5C">
              <w:rPr>
                <w:rFonts w:cs="Arial"/>
                <w:sz w:val="16"/>
                <w:szCs w:val="16"/>
              </w:rPr>
              <w:fldChar w:fldCharType="begin">
                <w:ffData>
                  <w:name w:val=""/>
                  <w:enabled/>
                  <w:calcOnExit w:val="0"/>
                  <w:textInput/>
                </w:ffData>
              </w:fldChar>
            </w:r>
            <w:r w:rsidRPr="00303C5C">
              <w:rPr>
                <w:rFonts w:cs="Arial"/>
                <w:b w:val="0"/>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b w:val="0"/>
                <w:sz w:val="16"/>
                <w:szCs w:val="16"/>
              </w:rPr>
              <w:t> </w:t>
            </w:r>
            <w:r w:rsidRPr="00303C5C">
              <w:rPr>
                <w:rFonts w:cs="Arial"/>
                <w:sz w:val="16"/>
                <w:szCs w:val="16"/>
              </w:rPr>
              <w:fldChar w:fldCharType="end"/>
            </w:r>
          </w:p>
        </w:tc>
        <w:tc>
          <w:tcPr>
            <w:tcW w:w="81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6"/>
                  <w:enabled/>
                  <w:calcOnExit w:val="0"/>
                  <w:ddList>
                    <w:listEntry w:val="---"/>
                    <w:listEntry w:val="AG"/>
                    <w:listEntry w:val="U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63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4"/>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number"/>
                    <w:maxLength w:val="10"/>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2"/>
                  <w:enabled/>
                  <w:calcOnExit w:val="0"/>
                  <w:ddList>
                    <w:listEntry w:val="(__)"/>
                    <w:listEntry w:val="L"/>
                    <w:listEntry w:val="G"/>
                    <w:listEntry w:val="USG"/>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2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1"/>
                  <w:enabled/>
                  <w:calcOnExit w:val="0"/>
                  <w:ddList>
                    <w:listEntry w:val="________"/>
                    <w:listEntry w:val="Petroleum"/>
                    <w:listEntry w:val="Solvent"/>
                    <w:listEntry w:val="Water"/>
                    <w:listEntry w:val="Haz Liquid"/>
                    <w:listEntry w:val="Non-Haz"/>
                    <w:listEntry w:val="Other (Gas)"/>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2"/>
                  <w:enabled/>
                  <w:calcOnExit w:val="0"/>
                  <w:ddList>
                    <w:listEntry w:val="___"/>
                    <w:listEntry w:val="PA"/>
                    <w:listEntry w:val="PB"/>
                    <w:listEntry w:val="PD"/>
                    <w:listEntry w:val="PE"/>
                    <w:listEntry w:val="PF"/>
                    <w:listEntry w:val="PG"/>
                    <w:listEntry w:val="PO"/>
                    <w:listEntry w:val="PO-P"/>
                    <w:listEntry w:val="PW"/>
                    <w:listEntry w:val="S"/>
                    <w:listEntry w:val="W"/>
                    <w:listEntry w:val="OHL"/>
                    <w:listEntry w:val="ONL"/>
                    <w:listEntry w:val="OG"/>
                    <w:listEntry w:val="OG-P"/>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w:t>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4"/>
                  <w:enabled/>
                  <w:calcOnExit w:val="0"/>
                  <w:ddList>
                    <w:listEntry w:val="_"/>
                    <w:listEntry w:val="S"/>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5"/>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6"/>
                  <w:enabled/>
                  <w:calcOnExit w:val="0"/>
                  <w:ddList>
                    <w:listEntry w:val="___"/>
                    <w:listEntry w:val="AGM"/>
                    <w:listEntry w:val="AIM"/>
                    <w:listEntry w:val="ATG"/>
                    <w:listEntry w:val="MTG"/>
                    <w:listEntry w:val="SIR"/>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36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7"/>
                  <w:enabled/>
                  <w:calcOnExit w:val="0"/>
                  <w:ddList>
                    <w:listEntry w:val="___"/>
                    <w:listEntry w:val="AF"/>
                    <w:listEntry w:val="BC"/>
                    <w:listEntry w:val="HL"/>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18"/>
                  <w:enabled/>
                  <w:calcOnExit w:val="0"/>
                  <w:ddList>
                    <w:listEntry w:val="_"/>
                    <w:listEntry w:val="S"/>
                    <w:listEntry w:val="E"/>
                    <w:listEntry w:val="R"/>
                    <w:listEntry w:val="A"/>
                    <w:listEntry w:val="C"/>
                    <w:listEntry w:val="F"/>
                    <w:listEntry w:val="P"/>
                    <w:listEntry w:val="O"/>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r w:rsidRPr="00303C5C">
              <w:rPr>
                <w:rFonts w:cs="Arial"/>
                <w:sz w:val="16"/>
                <w:szCs w:val="16"/>
              </w:rPr>
              <w:t xml:space="preserve"> </w:t>
            </w:r>
            <w:r w:rsidRPr="00303C5C">
              <w:rPr>
                <w:rFonts w:cs="Arial"/>
                <w:sz w:val="16"/>
                <w:szCs w:val="16"/>
              </w:rPr>
              <w:fldChar w:fldCharType="begin">
                <w:ffData>
                  <w:name w:val="Dropdown19"/>
                  <w:enabled/>
                  <w:calcOnExit w:val="0"/>
                  <w:ddList>
                    <w:listEntry w:val="(__)"/>
                    <w:listEntry w:val="SW"/>
                    <w:listEntry w:val="DW"/>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45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0"/>
                  <w:enabled/>
                  <w:calcOnExit w:val="0"/>
                  <w:ddList>
                    <w:listEntry w:val="___"/>
                    <w:listEntry w:val="AE"/>
                    <w:listEntry w:val="AI"/>
                    <w:listEntry w:val="AS"/>
                    <w:listEntry w:val="ME"/>
                    <w:listEntry w:val="ML"/>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5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Dropdown21"/>
                  <w:enabled/>
                  <w:calcOnExit w:val="0"/>
                  <w:ddList>
                    <w:listEntry w:val="____"/>
                    <w:listEntry w:val="N/A"/>
                    <w:listEntry w:val="IFC"/>
                    <w:listEntry w:val="IFD"/>
                    <w:listEntry w:val="NOC"/>
                  </w:ddList>
                </w:ffData>
              </w:fldChar>
            </w:r>
            <w:r w:rsidRPr="00303C5C">
              <w:rPr>
                <w:rFonts w:cs="Arial"/>
                <w:sz w:val="16"/>
                <w:szCs w:val="16"/>
              </w:rPr>
              <w:instrText xml:space="preserve"> FORMDROPDOWN </w:instrText>
            </w:r>
            <w:r w:rsidR="00A54095">
              <w:rPr>
                <w:rFonts w:cs="Arial"/>
                <w:sz w:val="16"/>
                <w:szCs w:val="16"/>
              </w:rPr>
            </w:r>
            <w:r w:rsidR="00A54095">
              <w:rPr>
                <w:rFonts w:cs="Arial"/>
                <w:sz w:val="16"/>
                <w:szCs w:val="16"/>
              </w:rPr>
              <w:fldChar w:fldCharType="separate"/>
            </w:r>
            <w:r w:rsidRPr="00303C5C">
              <w:rPr>
                <w:rFonts w:cs="Arial"/>
                <w:sz w:val="16"/>
                <w:szCs w:val="16"/>
              </w:rPr>
              <w:fldChar w:fldCharType="end"/>
            </w:r>
          </w:p>
        </w:tc>
        <w:tc>
          <w:tcPr>
            <w:tcW w:w="144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fldChar w:fldCharType="begin">
                <w:ffData>
                  <w:name w:val=""/>
                  <w:enabled/>
                  <w:calcOnExit w:val="0"/>
                  <w:textInput>
                    <w:type w:val="date"/>
                    <w:format w:val="MMM dd, yyyy"/>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c>
          <w:tcPr>
            <w:tcW w:w="900" w:type="dxa"/>
          </w:tcPr>
          <w:p w:rsidR="008D07DC" w:rsidRPr="00303C5C" w:rsidRDefault="008D07DC" w:rsidP="00826012">
            <w:pPr>
              <w:pStyle w:val="NBodyCopy"/>
              <w:spacing w:after="0"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03C5C">
              <w:rPr>
                <w:rFonts w:cs="Arial"/>
                <w:sz w:val="16"/>
                <w:szCs w:val="16"/>
              </w:rPr>
              <w:t>$</w:t>
            </w:r>
            <w:r w:rsidRPr="00303C5C">
              <w:rPr>
                <w:rFonts w:cs="Arial"/>
                <w:sz w:val="16"/>
                <w:szCs w:val="16"/>
              </w:rPr>
              <w:fldChar w:fldCharType="begin">
                <w:ffData>
                  <w:name w:val=""/>
                  <w:enabled/>
                  <w:calcOnExit w:val="0"/>
                  <w:textInput>
                    <w:type w:val="number"/>
                    <w:maxLength w:val="7"/>
                    <w:format w:val="#,##0"/>
                  </w:textInput>
                </w:ffData>
              </w:fldChar>
            </w:r>
            <w:r w:rsidRPr="00303C5C">
              <w:rPr>
                <w:rFonts w:cs="Arial"/>
                <w:sz w:val="16"/>
                <w:szCs w:val="16"/>
              </w:rPr>
              <w:instrText xml:space="preserve"> FORMTEXT </w:instrText>
            </w:r>
            <w:r w:rsidRPr="00303C5C">
              <w:rPr>
                <w:rFonts w:cs="Arial"/>
                <w:sz w:val="16"/>
                <w:szCs w:val="16"/>
              </w:rPr>
            </w:r>
            <w:r w:rsidRPr="00303C5C">
              <w:rPr>
                <w:rFonts w:cs="Arial"/>
                <w:sz w:val="16"/>
                <w:szCs w:val="16"/>
              </w:rPr>
              <w:fldChar w:fldCharType="separate"/>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t> </w:t>
            </w:r>
            <w:r w:rsidRPr="00303C5C">
              <w:rPr>
                <w:rFonts w:cs="Arial"/>
                <w:sz w:val="16"/>
                <w:szCs w:val="16"/>
              </w:rPr>
              <w:fldChar w:fldCharType="end"/>
            </w:r>
          </w:p>
        </w:tc>
      </w:tr>
    </w:tbl>
    <w:p w:rsidR="002C0E22" w:rsidRPr="008D07DC" w:rsidRDefault="002C0E22" w:rsidP="008D07DC">
      <w:pPr>
        <w:pStyle w:val="NBodyText"/>
      </w:pPr>
    </w:p>
    <w:sectPr w:rsidR="002C0E22" w:rsidRPr="008D07DC" w:rsidSect="00060D5E">
      <w:headerReference w:type="default" r:id="rId10"/>
      <w:footerReference w:type="default" r:id="rId11"/>
      <w:pgSz w:w="12240" w:h="15840" w:code="1"/>
      <w:pgMar w:top="1440"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012" w:rsidRDefault="00826012">
      <w:r>
        <w:separator/>
      </w:r>
    </w:p>
    <w:p w:rsidR="00826012" w:rsidRDefault="00826012"/>
  </w:endnote>
  <w:endnote w:type="continuationSeparator" w:id="0">
    <w:p w:rsidR="00826012" w:rsidRDefault="00826012">
      <w:r>
        <w:continuationSeparator/>
      </w:r>
    </w:p>
    <w:p w:rsidR="00826012" w:rsidRDefault="0082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012" w:rsidRPr="005B6392" w:rsidRDefault="00826012" w:rsidP="00060D5E">
    <w:pPr>
      <w:pStyle w:val="Footer"/>
      <w:rPr>
        <w:sz w:val="16"/>
        <w:szCs w:val="16"/>
        <w:lang w:val="en-CA"/>
      </w:rPr>
    </w:pPr>
    <w:bookmarkStart w:id="75" w:name="_Hlk20998538"/>
    <w:bookmarkStart w:id="76" w:name="_Hlk20998539"/>
    <w:bookmarkStart w:id="77" w:name="_Hlk21000486"/>
    <w:bookmarkStart w:id="78" w:name="_Hlk21000487"/>
    <w:bookmarkStart w:id="79" w:name="_Hlk21005572"/>
    <w:bookmarkStart w:id="80" w:name="_Hlk21005573"/>
    <w:r w:rsidRPr="005B6392">
      <w:rPr>
        <w:rFonts w:cs="Arial"/>
        <w:noProof/>
        <w:sz w:val="16"/>
        <w:szCs w:val="16"/>
        <w:lang w:val="en-CA" w:eastAsia="en-US"/>
      </w:rPr>
      <w:drawing>
        <wp:anchor distT="0" distB="0" distL="114300" distR="114300" simplePos="0" relativeHeight="251659264" behindDoc="0" locked="0" layoutInCell="1" allowOverlap="1" wp14:anchorId="2B4FDBDF" wp14:editId="31B2D1D4">
          <wp:simplePos x="0" y="0"/>
          <wp:positionH relativeFrom="margin">
            <wp:align>right</wp:align>
          </wp:positionH>
          <wp:positionV relativeFrom="paragraph">
            <wp:posOffset>-320675</wp:posOffset>
          </wp:positionV>
          <wp:extent cx="9144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anchor>
      </w:drawing>
    </w:r>
    <w:bookmarkEnd w:id="75"/>
    <w:bookmarkEnd w:id="76"/>
    <w:bookmarkEnd w:id="77"/>
    <w:bookmarkEnd w:id="78"/>
    <w:bookmarkEnd w:id="79"/>
    <w:bookmarkEnd w:id="80"/>
    <w:r w:rsidR="005B6392" w:rsidRPr="005B6392">
      <w:rPr>
        <w:sz w:val="16"/>
        <w:szCs w:val="16"/>
        <w:lang w:val="en-CA"/>
      </w:rPr>
      <w:t>Public Sector Environmental Liability (PSEL) Application</w:t>
    </w:r>
    <w:r w:rsidRPr="005B6392">
      <w:rPr>
        <w:sz w:val="16"/>
        <w:szCs w:val="16"/>
        <w:lang w:val="en-CA"/>
      </w:rPr>
      <w:t xml:space="preserve"> (20</w:t>
    </w:r>
    <w:r w:rsidR="005B6392" w:rsidRPr="005B6392">
      <w:rPr>
        <w:sz w:val="16"/>
        <w:szCs w:val="16"/>
        <w:lang w:val="en-CA"/>
      </w:rPr>
      <w:t>20.04</w:t>
    </w:r>
    <w:r w:rsidRPr="005B6392">
      <w:rPr>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012" w:rsidRPr="009108B5" w:rsidRDefault="00826012">
      <w:pPr>
        <w:rPr>
          <w:color w:val="C9CAC8"/>
        </w:rPr>
      </w:pPr>
      <w:r w:rsidRPr="009108B5">
        <w:rPr>
          <w:color w:val="C9CAC8"/>
        </w:rPr>
        <w:separator/>
      </w:r>
    </w:p>
    <w:p w:rsidR="00826012" w:rsidRDefault="00826012" w:rsidP="009108B5">
      <w:pPr>
        <w:pStyle w:val="NTableSplitter"/>
      </w:pPr>
    </w:p>
  </w:footnote>
  <w:footnote w:type="continuationSeparator" w:id="0">
    <w:p w:rsidR="00826012" w:rsidRDefault="00826012">
      <w:r>
        <w:continuationSeparator/>
      </w:r>
    </w:p>
    <w:p w:rsidR="00826012" w:rsidRDefault="00826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012" w:rsidRDefault="00826012" w:rsidP="00A17F1D">
    <w:pPr>
      <w:pStyle w:val="AonBusinessUnit"/>
      <w:tabs>
        <w:tab w:val="clear" w:pos="9720"/>
        <w:tab w:val="right" w:pos="10080"/>
      </w:tabs>
      <w:jc w:val="right"/>
    </w:pPr>
    <w:r w:rsidRPr="00A44150">
      <w:rPr>
        <w:rStyle w:val="AonProprietary"/>
        <w:b w:val="0"/>
      </w:rPr>
      <w:t>Proprietary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14754_"/>
      </v:shape>
    </w:pict>
  </w:numPicBullet>
  <w:abstractNum w:abstractNumId="0" w15:restartNumberingAfterBreak="0">
    <w:nsid w:val="07E919A2"/>
    <w:multiLevelType w:val="hybridMultilevel"/>
    <w:tmpl w:val="2182BE16"/>
    <w:lvl w:ilvl="0" w:tplc="1FE4C8A6">
      <w:start w:val="1"/>
      <w:numFmt w:val="bullet"/>
      <w:pStyle w:val="NXCommentsBullet2"/>
      <w:lvlText w:val=""/>
      <w:lvlJc w:val="left"/>
      <w:pPr>
        <w:tabs>
          <w:tab w:val="num" w:pos="936"/>
        </w:tabs>
        <w:ind w:left="936"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81F1A"/>
    <w:multiLevelType w:val="multilevel"/>
    <w:tmpl w:val="43069ED4"/>
    <w:styleLink w:val="AonList"/>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 w15:restartNumberingAfterBreak="0">
    <w:nsid w:val="137A57C3"/>
    <w:multiLevelType w:val="hybridMultilevel"/>
    <w:tmpl w:val="1570E4BE"/>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143DA5"/>
    <w:multiLevelType w:val="hybridMultilevel"/>
    <w:tmpl w:val="2D241652"/>
    <w:lvl w:ilvl="0" w:tplc="2604C4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42680"/>
    <w:multiLevelType w:val="hybridMultilevel"/>
    <w:tmpl w:val="5DE8F3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0D55C3"/>
    <w:multiLevelType w:val="hybridMultilevel"/>
    <w:tmpl w:val="DAD0D774"/>
    <w:lvl w:ilvl="0" w:tplc="82C646F6">
      <w:start w:val="1"/>
      <w:numFmt w:val="bullet"/>
      <w:pStyle w:val="NLB2Last"/>
      <w:lvlText w:val=""/>
      <w:lvlJc w:val="left"/>
      <w:pPr>
        <w:tabs>
          <w:tab w:val="num" w:pos="936"/>
        </w:tabs>
        <w:ind w:left="936" w:hanging="216"/>
      </w:pPr>
      <w:rPr>
        <w:rFonts w:ascii="Symbol" w:hAnsi="Symbol" w:hint="default"/>
        <w:color w:val="808080"/>
      </w:rPr>
    </w:lvl>
    <w:lvl w:ilvl="1" w:tplc="04090003" w:tentative="1">
      <w:start w:val="1"/>
      <w:numFmt w:val="bullet"/>
      <w:lvlText w:val="o"/>
      <w:lvlJc w:val="left"/>
      <w:pPr>
        <w:tabs>
          <w:tab w:val="num" w:pos="1524"/>
        </w:tabs>
        <w:ind w:left="1524" w:hanging="360"/>
      </w:pPr>
      <w:rPr>
        <w:rFonts w:ascii="Courier New" w:hAnsi="Courier New" w:cs="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cs="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cs="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6" w15:restartNumberingAfterBreak="0">
    <w:nsid w:val="1E2949A5"/>
    <w:multiLevelType w:val="hybridMultilevel"/>
    <w:tmpl w:val="F8DA5E5C"/>
    <w:lvl w:ilvl="0" w:tplc="D8BC679C">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F2B7558"/>
    <w:multiLevelType w:val="hybridMultilevel"/>
    <w:tmpl w:val="FF201B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94E7D"/>
    <w:multiLevelType w:val="hybridMultilevel"/>
    <w:tmpl w:val="A656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23F5F"/>
    <w:multiLevelType w:val="hybridMultilevel"/>
    <w:tmpl w:val="C0C4C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1627F"/>
    <w:multiLevelType w:val="hybridMultilevel"/>
    <w:tmpl w:val="0A804ADC"/>
    <w:lvl w:ilvl="0" w:tplc="488EBE3C">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04A4F15"/>
    <w:multiLevelType w:val="hybridMultilevel"/>
    <w:tmpl w:val="2CDC5E1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2" w15:restartNumberingAfterBreak="0">
    <w:nsid w:val="347D56FB"/>
    <w:multiLevelType w:val="hybridMultilevel"/>
    <w:tmpl w:val="2FAAF2B0"/>
    <w:lvl w:ilvl="0" w:tplc="C9545326">
      <w:start w:val="1"/>
      <w:numFmt w:val="bullet"/>
      <w:pStyle w:val="NLB2"/>
      <w:lvlText w:val=""/>
      <w:lvlJc w:val="left"/>
      <w:pPr>
        <w:tabs>
          <w:tab w:val="num" w:pos="936"/>
        </w:tabs>
        <w:ind w:left="936" w:hanging="216"/>
      </w:pPr>
      <w:rPr>
        <w:rFonts w:ascii="Symbol" w:hAnsi="Symbol" w:hint="default"/>
        <w:color w:val="808080"/>
        <w:sz w:val="16"/>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36201EBB"/>
    <w:multiLevelType w:val="hybridMultilevel"/>
    <w:tmpl w:val="675464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8B954A0"/>
    <w:multiLevelType w:val="multilevel"/>
    <w:tmpl w:val="76FC412C"/>
    <w:lvl w:ilvl="0">
      <w:start w:val="1"/>
      <w:numFmt w:val="upperRoman"/>
      <w:lvlText w:val="%1."/>
      <w:lvlJc w:val="left"/>
      <w:pPr>
        <w:tabs>
          <w:tab w:val="num" w:pos="1080"/>
        </w:tabs>
        <w:ind w:left="720" w:hanging="360"/>
      </w:pPr>
      <w:rPr>
        <w:b w:val="0"/>
        <w:i w:val="0"/>
        <w:caps w:val="0"/>
        <w:vanish w:val="0"/>
      </w:rPr>
    </w:lvl>
    <w:lvl w:ilvl="1">
      <w:start w:val="1"/>
      <w:numFmt w:val="upperLetter"/>
      <w:lvlText w:val="%2."/>
      <w:lvlJc w:val="left"/>
      <w:pPr>
        <w:tabs>
          <w:tab w:val="num" w:pos="1080"/>
        </w:tabs>
        <w:ind w:left="1080" w:hanging="360"/>
      </w:pPr>
      <w:rPr>
        <w:rFonts w:hint="default"/>
      </w:rPr>
    </w:lvl>
    <w:lvl w:ilvl="2">
      <w:start w:val="1"/>
      <w:numFmt w:val="upperRoman"/>
      <w:lvlText w:val="%3."/>
      <w:lvlJc w:val="left"/>
      <w:pPr>
        <w:tabs>
          <w:tab w:val="num" w:pos="216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325464"/>
    <w:multiLevelType w:val="hybridMultilevel"/>
    <w:tmpl w:val="3CF4CD0C"/>
    <w:lvl w:ilvl="0" w:tplc="E0106EBA">
      <w:start w:val="1"/>
      <w:numFmt w:val="bullet"/>
      <w:lvlText w:val=""/>
      <w:lvlJc w:val="left"/>
      <w:pPr>
        <w:tabs>
          <w:tab w:val="num" w:pos="720"/>
        </w:tabs>
        <w:ind w:left="720" w:hanging="360"/>
      </w:pPr>
      <w:rPr>
        <w:rFonts w:ascii="Symbol" w:hAnsi="Symbol"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C42B9"/>
    <w:multiLevelType w:val="hybridMultilevel"/>
    <w:tmpl w:val="00EE105C"/>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4A1549F6"/>
    <w:multiLevelType w:val="hybridMultilevel"/>
    <w:tmpl w:val="5D3EA5B2"/>
    <w:lvl w:ilvl="0" w:tplc="BE26399C">
      <w:start w:val="1"/>
      <w:numFmt w:val="bullet"/>
      <w:pStyle w:val="NListBulletLast"/>
      <w:lvlText w:val=""/>
      <w:lvlJc w:val="left"/>
      <w:pPr>
        <w:tabs>
          <w:tab w:val="num" w:pos="504"/>
        </w:tabs>
        <w:ind w:left="504" w:hanging="216"/>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28796D"/>
    <w:multiLevelType w:val="hybridMultilevel"/>
    <w:tmpl w:val="9366357A"/>
    <w:lvl w:ilvl="0" w:tplc="D96CB6CC">
      <w:start w:val="1"/>
      <w:numFmt w:val="bullet"/>
      <w:pStyle w:val="NLB3"/>
      <w:lvlText w:val="›"/>
      <w:lvlJc w:val="left"/>
      <w:pPr>
        <w:tabs>
          <w:tab w:val="num" w:pos="1152"/>
        </w:tabs>
        <w:ind w:left="1152" w:hanging="144"/>
      </w:pPr>
      <w:rPr>
        <w:rFonts w:ascii="Arial" w:hAnsi="Arial" w:hint="default"/>
        <w:color w:val="000000"/>
        <w:sz w:val="16"/>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4BCB6C5F"/>
    <w:multiLevelType w:val="hybridMultilevel"/>
    <w:tmpl w:val="99F83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276533"/>
    <w:multiLevelType w:val="hybridMultilevel"/>
    <w:tmpl w:val="0A804ADC"/>
    <w:lvl w:ilvl="0" w:tplc="488EBE3C">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6902D65"/>
    <w:multiLevelType w:val="hybridMultilevel"/>
    <w:tmpl w:val="7A64AA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E995E12"/>
    <w:multiLevelType w:val="hybridMultilevel"/>
    <w:tmpl w:val="B09E2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5E6B84"/>
    <w:multiLevelType w:val="hybridMultilevel"/>
    <w:tmpl w:val="E538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A7731"/>
    <w:multiLevelType w:val="hybridMultilevel"/>
    <w:tmpl w:val="AB1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E0BFD"/>
    <w:multiLevelType w:val="singleLevel"/>
    <w:tmpl w:val="562EAA60"/>
    <w:lvl w:ilvl="0">
      <w:start w:val="1"/>
      <w:numFmt w:val="bullet"/>
      <w:pStyle w:val="NListBullet"/>
      <w:lvlText w:val=""/>
      <w:lvlJc w:val="left"/>
      <w:pPr>
        <w:tabs>
          <w:tab w:val="num" w:pos="504"/>
        </w:tabs>
        <w:ind w:left="504" w:hanging="216"/>
      </w:pPr>
      <w:rPr>
        <w:rFonts w:ascii="Symbol" w:hAnsi="Symbol" w:hint="default"/>
        <w:sz w:val="16"/>
      </w:rPr>
    </w:lvl>
  </w:abstractNum>
  <w:abstractNum w:abstractNumId="26" w15:restartNumberingAfterBreak="0">
    <w:nsid w:val="6E272E9F"/>
    <w:multiLevelType w:val="hybridMultilevel"/>
    <w:tmpl w:val="F62E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407FD"/>
    <w:multiLevelType w:val="hybridMultilevel"/>
    <w:tmpl w:val="8322316E"/>
    <w:lvl w:ilvl="0" w:tplc="080C2876">
      <w:start w:val="1"/>
      <w:numFmt w:val="bullet"/>
      <w:pStyle w:val="NTableBullet2"/>
      <w:lvlText w:val=""/>
      <w:lvlJc w:val="left"/>
      <w:pPr>
        <w:tabs>
          <w:tab w:val="num" w:pos="547"/>
        </w:tabs>
        <w:ind w:left="547" w:hanging="360"/>
      </w:pPr>
      <w:rPr>
        <w:rFonts w:ascii="Symbol" w:hAnsi="Symbol" w:hint="default"/>
        <w:color w:val="000000"/>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28" w15:restartNumberingAfterBreak="0">
    <w:nsid w:val="77F82C82"/>
    <w:multiLevelType w:val="hybridMultilevel"/>
    <w:tmpl w:val="B2340AE2"/>
    <w:lvl w:ilvl="0" w:tplc="D4208EE4">
      <w:start w:val="1"/>
      <w:numFmt w:val="bullet"/>
      <w:pStyle w:val="NTableBullet"/>
      <w:lvlText w:val=""/>
      <w:lvlJc w:val="left"/>
      <w:pPr>
        <w:tabs>
          <w:tab w:val="num" w:pos="378"/>
        </w:tabs>
        <w:ind w:left="37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80F3D"/>
    <w:multiLevelType w:val="singleLevel"/>
    <w:tmpl w:val="20C2F342"/>
    <w:lvl w:ilvl="0">
      <w:start w:val="1"/>
      <w:numFmt w:val="bullet"/>
      <w:pStyle w:val="NXCommentsBullet"/>
      <w:lvlText w:val=""/>
      <w:lvlJc w:val="left"/>
      <w:pPr>
        <w:tabs>
          <w:tab w:val="num" w:pos="504"/>
        </w:tabs>
        <w:ind w:left="504" w:hanging="216"/>
      </w:pPr>
      <w:rPr>
        <w:rFonts w:ascii="Wingdings" w:hAnsi="Wingdings" w:hint="default"/>
        <w:sz w:val="16"/>
      </w:rPr>
    </w:lvl>
  </w:abstractNum>
  <w:num w:numId="1">
    <w:abstractNumId w:val="25"/>
  </w:num>
  <w:num w:numId="2">
    <w:abstractNumId w:val="28"/>
  </w:num>
  <w:num w:numId="3">
    <w:abstractNumId w:val="17"/>
  </w:num>
  <w:num w:numId="4">
    <w:abstractNumId w:val="5"/>
  </w:num>
  <w:num w:numId="5">
    <w:abstractNumId w:val="12"/>
  </w:num>
  <w:num w:numId="6">
    <w:abstractNumId w:val="27"/>
  </w:num>
  <w:num w:numId="7">
    <w:abstractNumId w:val="0"/>
  </w:num>
  <w:num w:numId="8">
    <w:abstractNumId w:val="29"/>
  </w:num>
  <w:num w:numId="9">
    <w:abstractNumId w:val="18"/>
  </w:num>
  <w:num w:numId="10">
    <w:abstractNumId w:val="15"/>
  </w:num>
  <w:num w:numId="11">
    <w:abstractNumId w:val="14"/>
  </w:num>
  <w:num w:numId="12">
    <w:abstractNumId w:val="16"/>
  </w:num>
  <w:num w:numId="13">
    <w:abstractNumId w:val="11"/>
  </w:num>
  <w:num w:numId="14">
    <w:abstractNumId w:val="21"/>
  </w:num>
  <w:num w:numId="15">
    <w:abstractNumId w:val="26"/>
  </w:num>
  <w:num w:numId="16">
    <w:abstractNumId w:val="24"/>
  </w:num>
  <w:num w:numId="17">
    <w:abstractNumId w:val="3"/>
  </w:num>
  <w:num w:numId="18">
    <w:abstractNumId w:val="12"/>
  </w:num>
  <w:num w:numId="19">
    <w:abstractNumId w:val="5"/>
  </w:num>
  <w:num w:numId="20">
    <w:abstractNumId w:val="18"/>
  </w:num>
  <w:num w:numId="21">
    <w:abstractNumId w:val="18"/>
  </w:num>
  <w:num w:numId="22">
    <w:abstractNumId w:val="25"/>
  </w:num>
  <w:num w:numId="23">
    <w:abstractNumId w:val="17"/>
  </w:num>
  <w:num w:numId="24">
    <w:abstractNumId w:val="28"/>
  </w:num>
  <w:num w:numId="25">
    <w:abstractNumId w:val="27"/>
  </w:num>
  <w:num w:numId="26">
    <w:abstractNumId w:val="29"/>
  </w:num>
  <w:num w:numId="27">
    <w:abstractNumId w:val="0"/>
  </w:num>
  <w:num w:numId="28">
    <w:abstractNumId w:val="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28"/>
  </w:num>
  <w:num w:numId="34">
    <w:abstractNumId w:val="28"/>
  </w:num>
  <w:num w:numId="35">
    <w:abstractNumId w:val="28"/>
  </w:num>
  <w:num w:numId="36">
    <w:abstractNumId w:val="20"/>
  </w:num>
  <w:num w:numId="37">
    <w:abstractNumId w:val="10"/>
  </w:num>
  <w:num w:numId="38">
    <w:abstractNumId w:val="7"/>
  </w:num>
  <w:num w:numId="39">
    <w:abstractNumId w:val="28"/>
  </w:num>
  <w:num w:numId="40">
    <w:abstractNumId w:val="22"/>
  </w:num>
  <w:num w:numId="41">
    <w:abstractNumId w:val="28"/>
  </w:num>
  <w:num w:numId="42">
    <w:abstractNumId w:val="13"/>
  </w:num>
  <w:num w:numId="43">
    <w:abstractNumId w:val="6"/>
  </w:num>
  <w:num w:numId="44">
    <w:abstractNumId w:val="4"/>
  </w:num>
  <w:num w:numId="45">
    <w:abstractNumId w:val="2"/>
  </w:num>
  <w:num w:numId="46">
    <w:abstractNumId w:val="23"/>
  </w:num>
  <w:num w:numId="47">
    <w:abstractNumId w:val="9"/>
  </w:num>
  <w:num w:numId="4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82001e,#f6eed7"/>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B1"/>
    <w:rsid w:val="00000168"/>
    <w:rsid w:val="000001D5"/>
    <w:rsid w:val="00000453"/>
    <w:rsid w:val="00001B2D"/>
    <w:rsid w:val="000024F3"/>
    <w:rsid w:val="00003950"/>
    <w:rsid w:val="00004278"/>
    <w:rsid w:val="000050B0"/>
    <w:rsid w:val="00005B96"/>
    <w:rsid w:val="00010120"/>
    <w:rsid w:val="00011DE2"/>
    <w:rsid w:val="00012C6C"/>
    <w:rsid w:val="00013319"/>
    <w:rsid w:val="0001412A"/>
    <w:rsid w:val="00021590"/>
    <w:rsid w:val="00021BE4"/>
    <w:rsid w:val="00024490"/>
    <w:rsid w:val="00032B6D"/>
    <w:rsid w:val="00032CF4"/>
    <w:rsid w:val="00037BB4"/>
    <w:rsid w:val="0004154D"/>
    <w:rsid w:val="0004375F"/>
    <w:rsid w:val="0004382F"/>
    <w:rsid w:val="00045289"/>
    <w:rsid w:val="00051DD4"/>
    <w:rsid w:val="00053492"/>
    <w:rsid w:val="00056FA6"/>
    <w:rsid w:val="00057198"/>
    <w:rsid w:val="0005738F"/>
    <w:rsid w:val="00060D5E"/>
    <w:rsid w:val="00062973"/>
    <w:rsid w:val="000637D2"/>
    <w:rsid w:val="00066059"/>
    <w:rsid w:val="00067B66"/>
    <w:rsid w:val="00070039"/>
    <w:rsid w:val="000701FF"/>
    <w:rsid w:val="00074821"/>
    <w:rsid w:val="00074B39"/>
    <w:rsid w:val="000765CA"/>
    <w:rsid w:val="000769E0"/>
    <w:rsid w:val="00077AFB"/>
    <w:rsid w:val="000809EB"/>
    <w:rsid w:val="00080BA9"/>
    <w:rsid w:val="00081D57"/>
    <w:rsid w:val="000820D8"/>
    <w:rsid w:val="00086711"/>
    <w:rsid w:val="0009097F"/>
    <w:rsid w:val="000910D5"/>
    <w:rsid w:val="00094FB9"/>
    <w:rsid w:val="00096334"/>
    <w:rsid w:val="000964F6"/>
    <w:rsid w:val="00097093"/>
    <w:rsid w:val="000A264E"/>
    <w:rsid w:val="000A438B"/>
    <w:rsid w:val="000A4C59"/>
    <w:rsid w:val="000A6018"/>
    <w:rsid w:val="000A64F5"/>
    <w:rsid w:val="000A6AAB"/>
    <w:rsid w:val="000A6D23"/>
    <w:rsid w:val="000A6E7A"/>
    <w:rsid w:val="000A7AF9"/>
    <w:rsid w:val="000B1398"/>
    <w:rsid w:val="000B6C44"/>
    <w:rsid w:val="000C017A"/>
    <w:rsid w:val="000C1950"/>
    <w:rsid w:val="000C21FE"/>
    <w:rsid w:val="000C48DB"/>
    <w:rsid w:val="000D0197"/>
    <w:rsid w:val="000D2106"/>
    <w:rsid w:val="000E0C19"/>
    <w:rsid w:val="000F06E6"/>
    <w:rsid w:val="000F105C"/>
    <w:rsid w:val="000F3B98"/>
    <w:rsid w:val="000F3FBF"/>
    <w:rsid w:val="000F4962"/>
    <w:rsid w:val="000F5DCF"/>
    <w:rsid w:val="00100408"/>
    <w:rsid w:val="0010098D"/>
    <w:rsid w:val="0010384A"/>
    <w:rsid w:val="0010470B"/>
    <w:rsid w:val="001068CD"/>
    <w:rsid w:val="00106C16"/>
    <w:rsid w:val="0010766B"/>
    <w:rsid w:val="00113ECF"/>
    <w:rsid w:val="001200D7"/>
    <w:rsid w:val="00120CA4"/>
    <w:rsid w:val="001220D8"/>
    <w:rsid w:val="001220E7"/>
    <w:rsid w:val="00124032"/>
    <w:rsid w:val="001251AD"/>
    <w:rsid w:val="0012769C"/>
    <w:rsid w:val="0013048C"/>
    <w:rsid w:val="0013071F"/>
    <w:rsid w:val="001327E6"/>
    <w:rsid w:val="00132C52"/>
    <w:rsid w:val="00132FD4"/>
    <w:rsid w:val="00133088"/>
    <w:rsid w:val="00134220"/>
    <w:rsid w:val="001375F9"/>
    <w:rsid w:val="00140DF1"/>
    <w:rsid w:val="001444BE"/>
    <w:rsid w:val="001464DA"/>
    <w:rsid w:val="00146565"/>
    <w:rsid w:val="00147A5F"/>
    <w:rsid w:val="0015100A"/>
    <w:rsid w:val="0015117B"/>
    <w:rsid w:val="00155F39"/>
    <w:rsid w:val="00160302"/>
    <w:rsid w:val="0016215A"/>
    <w:rsid w:val="00166AE4"/>
    <w:rsid w:val="00170C16"/>
    <w:rsid w:val="00171F0A"/>
    <w:rsid w:val="0017441F"/>
    <w:rsid w:val="00175F73"/>
    <w:rsid w:val="0017664E"/>
    <w:rsid w:val="00176E60"/>
    <w:rsid w:val="001778D7"/>
    <w:rsid w:val="00186D67"/>
    <w:rsid w:val="00187445"/>
    <w:rsid w:val="00190AFE"/>
    <w:rsid w:val="001925C9"/>
    <w:rsid w:val="00193929"/>
    <w:rsid w:val="00194E88"/>
    <w:rsid w:val="00195697"/>
    <w:rsid w:val="001A0C9A"/>
    <w:rsid w:val="001A37B3"/>
    <w:rsid w:val="001A5631"/>
    <w:rsid w:val="001B02D2"/>
    <w:rsid w:val="001B114A"/>
    <w:rsid w:val="001B25A3"/>
    <w:rsid w:val="001B2813"/>
    <w:rsid w:val="001B3251"/>
    <w:rsid w:val="001B3F16"/>
    <w:rsid w:val="001B6832"/>
    <w:rsid w:val="001C32C8"/>
    <w:rsid w:val="001C4391"/>
    <w:rsid w:val="001C500C"/>
    <w:rsid w:val="001C6C05"/>
    <w:rsid w:val="001D25EA"/>
    <w:rsid w:val="001D3AC1"/>
    <w:rsid w:val="001D6AE0"/>
    <w:rsid w:val="001E2631"/>
    <w:rsid w:val="001E291F"/>
    <w:rsid w:val="001E3389"/>
    <w:rsid w:val="001E4A0E"/>
    <w:rsid w:val="001E57A5"/>
    <w:rsid w:val="001F03A5"/>
    <w:rsid w:val="001F088B"/>
    <w:rsid w:val="001F2C92"/>
    <w:rsid w:val="001F3720"/>
    <w:rsid w:val="001F41B8"/>
    <w:rsid w:val="001F42DF"/>
    <w:rsid w:val="001F6903"/>
    <w:rsid w:val="001F6FD1"/>
    <w:rsid w:val="001F7CB0"/>
    <w:rsid w:val="002005E7"/>
    <w:rsid w:val="00202117"/>
    <w:rsid w:val="00203064"/>
    <w:rsid w:val="00205A46"/>
    <w:rsid w:val="00205B2B"/>
    <w:rsid w:val="002073FF"/>
    <w:rsid w:val="00207F6C"/>
    <w:rsid w:val="00212BC1"/>
    <w:rsid w:val="00214163"/>
    <w:rsid w:val="00217F0C"/>
    <w:rsid w:val="0022037D"/>
    <w:rsid w:val="002206D1"/>
    <w:rsid w:val="00221076"/>
    <w:rsid w:val="002228EB"/>
    <w:rsid w:val="0022311C"/>
    <w:rsid w:val="00224AEC"/>
    <w:rsid w:val="002252FB"/>
    <w:rsid w:val="00226592"/>
    <w:rsid w:val="00226AE8"/>
    <w:rsid w:val="00231970"/>
    <w:rsid w:val="00231BB5"/>
    <w:rsid w:val="002336B7"/>
    <w:rsid w:val="0023616F"/>
    <w:rsid w:val="00236C84"/>
    <w:rsid w:val="002401F7"/>
    <w:rsid w:val="0024236E"/>
    <w:rsid w:val="0024649D"/>
    <w:rsid w:val="0025326A"/>
    <w:rsid w:val="00255148"/>
    <w:rsid w:val="00262F7E"/>
    <w:rsid w:val="00263166"/>
    <w:rsid w:val="00265065"/>
    <w:rsid w:val="0026531E"/>
    <w:rsid w:val="002660A5"/>
    <w:rsid w:val="00267405"/>
    <w:rsid w:val="0026746C"/>
    <w:rsid w:val="00271FC8"/>
    <w:rsid w:val="00272405"/>
    <w:rsid w:val="002727C9"/>
    <w:rsid w:val="00273398"/>
    <w:rsid w:val="00274CF8"/>
    <w:rsid w:val="00274D64"/>
    <w:rsid w:val="00275A70"/>
    <w:rsid w:val="00276134"/>
    <w:rsid w:val="00277413"/>
    <w:rsid w:val="00277774"/>
    <w:rsid w:val="00281E03"/>
    <w:rsid w:val="00282F10"/>
    <w:rsid w:val="0028416B"/>
    <w:rsid w:val="0028555C"/>
    <w:rsid w:val="00285CBE"/>
    <w:rsid w:val="00286298"/>
    <w:rsid w:val="00287D8B"/>
    <w:rsid w:val="00287D90"/>
    <w:rsid w:val="00291F13"/>
    <w:rsid w:val="002924F1"/>
    <w:rsid w:val="00293F1E"/>
    <w:rsid w:val="0029403B"/>
    <w:rsid w:val="002962C5"/>
    <w:rsid w:val="00296BA0"/>
    <w:rsid w:val="00297CB1"/>
    <w:rsid w:val="002A0963"/>
    <w:rsid w:val="002A1142"/>
    <w:rsid w:val="002A288F"/>
    <w:rsid w:val="002A3B16"/>
    <w:rsid w:val="002A560B"/>
    <w:rsid w:val="002B1D20"/>
    <w:rsid w:val="002B2F21"/>
    <w:rsid w:val="002B5D98"/>
    <w:rsid w:val="002C0E22"/>
    <w:rsid w:val="002C3576"/>
    <w:rsid w:val="002C58A7"/>
    <w:rsid w:val="002C5D77"/>
    <w:rsid w:val="002C6385"/>
    <w:rsid w:val="002D2E98"/>
    <w:rsid w:val="002D62BA"/>
    <w:rsid w:val="002E12B7"/>
    <w:rsid w:val="002E3419"/>
    <w:rsid w:val="002E481C"/>
    <w:rsid w:val="002E4A18"/>
    <w:rsid w:val="002E4ADA"/>
    <w:rsid w:val="002E550D"/>
    <w:rsid w:val="002E6355"/>
    <w:rsid w:val="002E64DD"/>
    <w:rsid w:val="002F1812"/>
    <w:rsid w:val="002F1D0E"/>
    <w:rsid w:val="002F4783"/>
    <w:rsid w:val="002F4F2C"/>
    <w:rsid w:val="002F5FD0"/>
    <w:rsid w:val="002F6996"/>
    <w:rsid w:val="002F7769"/>
    <w:rsid w:val="0030351C"/>
    <w:rsid w:val="00303594"/>
    <w:rsid w:val="00303C5C"/>
    <w:rsid w:val="00305BA9"/>
    <w:rsid w:val="0030749A"/>
    <w:rsid w:val="00314E2C"/>
    <w:rsid w:val="00317F1C"/>
    <w:rsid w:val="003208E2"/>
    <w:rsid w:val="0032236D"/>
    <w:rsid w:val="00326ED1"/>
    <w:rsid w:val="003328E0"/>
    <w:rsid w:val="003340EC"/>
    <w:rsid w:val="0033411B"/>
    <w:rsid w:val="0033510A"/>
    <w:rsid w:val="00335D40"/>
    <w:rsid w:val="003374C0"/>
    <w:rsid w:val="003463DB"/>
    <w:rsid w:val="00346C3E"/>
    <w:rsid w:val="00346DEA"/>
    <w:rsid w:val="00350605"/>
    <w:rsid w:val="003515A7"/>
    <w:rsid w:val="00351991"/>
    <w:rsid w:val="00352079"/>
    <w:rsid w:val="003523B5"/>
    <w:rsid w:val="00355240"/>
    <w:rsid w:val="003631B3"/>
    <w:rsid w:val="00365C88"/>
    <w:rsid w:val="00367067"/>
    <w:rsid w:val="0036796C"/>
    <w:rsid w:val="00367975"/>
    <w:rsid w:val="00371A9D"/>
    <w:rsid w:val="00372872"/>
    <w:rsid w:val="00373A0C"/>
    <w:rsid w:val="0037470C"/>
    <w:rsid w:val="00375E93"/>
    <w:rsid w:val="00376319"/>
    <w:rsid w:val="003769BA"/>
    <w:rsid w:val="00376BDE"/>
    <w:rsid w:val="00380114"/>
    <w:rsid w:val="00380736"/>
    <w:rsid w:val="00381DE6"/>
    <w:rsid w:val="00383CD6"/>
    <w:rsid w:val="003866AE"/>
    <w:rsid w:val="0038678A"/>
    <w:rsid w:val="0039081E"/>
    <w:rsid w:val="00392B4C"/>
    <w:rsid w:val="00394921"/>
    <w:rsid w:val="0039608B"/>
    <w:rsid w:val="00397F4E"/>
    <w:rsid w:val="003A2785"/>
    <w:rsid w:val="003A27B6"/>
    <w:rsid w:val="003A6138"/>
    <w:rsid w:val="003A6348"/>
    <w:rsid w:val="003B271F"/>
    <w:rsid w:val="003B44C2"/>
    <w:rsid w:val="003B52E4"/>
    <w:rsid w:val="003B57A9"/>
    <w:rsid w:val="003B64B8"/>
    <w:rsid w:val="003B75BB"/>
    <w:rsid w:val="003C092F"/>
    <w:rsid w:val="003C12E6"/>
    <w:rsid w:val="003C2844"/>
    <w:rsid w:val="003C3066"/>
    <w:rsid w:val="003C403B"/>
    <w:rsid w:val="003D00C7"/>
    <w:rsid w:val="003D089E"/>
    <w:rsid w:val="003D2775"/>
    <w:rsid w:val="003D3A85"/>
    <w:rsid w:val="003D43F7"/>
    <w:rsid w:val="003D53FB"/>
    <w:rsid w:val="003E2075"/>
    <w:rsid w:val="003E2AE2"/>
    <w:rsid w:val="003E455B"/>
    <w:rsid w:val="003E6E83"/>
    <w:rsid w:val="003E7066"/>
    <w:rsid w:val="003E7304"/>
    <w:rsid w:val="003E77DE"/>
    <w:rsid w:val="003E7AC5"/>
    <w:rsid w:val="003F00B0"/>
    <w:rsid w:val="003F0B00"/>
    <w:rsid w:val="003F1239"/>
    <w:rsid w:val="003F300D"/>
    <w:rsid w:val="003F51AA"/>
    <w:rsid w:val="003F68AC"/>
    <w:rsid w:val="003F6912"/>
    <w:rsid w:val="003F6B19"/>
    <w:rsid w:val="003F7495"/>
    <w:rsid w:val="00401B0D"/>
    <w:rsid w:val="00402164"/>
    <w:rsid w:val="00406156"/>
    <w:rsid w:val="00407290"/>
    <w:rsid w:val="004113F2"/>
    <w:rsid w:val="004138D6"/>
    <w:rsid w:val="004148B1"/>
    <w:rsid w:val="0041676B"/>
    <w:rsid w:val="00416B00"/>
    <w:rsid w:val="00420C59"/>
    <w:rsid w:val="00426056"/>
    <w:rsid w:val="004267BF"/>
    <w:rsid w:val="00426B79"/>
    <w:rsid w:val="00430300"/>
    <w:rsid w:val="00432755"/>
    <w:rsid w:val="00432920"/>
    <w:rsid w:val="00434065"/>
    <w:rsid w:val="0043691F"/>
    <w:rsid w:val="00440348"/>
    <w:rsid w:val="004457B9"/>
    <w:rsid w:val="004457FF"/>
    <w:rsid w:val="004466A3"/>
    <w:rsid w:val="00446774"/>
    <w:rsid w:val="0044738E"/>
    <w:rsid w:val="00447468"/>
    <w:rsid w:val="00447E71"/>
    <w:rsid w:val="00450D6E"/>
    <w:rsid w:val="004536AA"/>
    <w:rsid w:val="004552F0"/>
    <w:rsid w:val="00457B9C"/>
    <w:rsid w:val="00460E71"/>
    <w:rsid w:val="00461983"/>
    <w:rsid w:val="0046565E"/>
    <w:rsid w:val="004707F1"/>
    <w:rsid w:val="00471A11"/>
    <w:rsid w:val="0047203D"/>
    <w:rsid w:val="00472434"/>
    <w:rsid w:val="00477118"/>
    <w:rsid w:val="00477B95"/>
    <w:rsid w:val="00483C98"/>
    <w:rsid w:val="00485C28"/>
    <w:rsid w:val="004878BD"/>
    <w:rsid w:val="00487BB7"/>
    <w:rsid w:val="00490460"/>
    <w:rsid w:val="0049082B"/>
    <w:rsid w:val="00493189"/>
    <w:rsid w:val="00493793"/>
    <w:rsid w:val="00493ABC"/>
    <w:rsid w:val="0049509E"/>
    <w:rsid w:val="00495125"/>
    <w:rsid w:val="004A28B0"/>
    <w:rsid w:val="004A6E84"/>
    <w:rsid w:val="004A7DF2"/>
    <w:rsid w:val="004B1B81"/>
    <w:rsid w:val="004B51A7"/>
    <w:rsid w:val="004B55C5"/>
    <w:rsid w:val="004C0222"/>
    <w:rsid w:val="004C303F"/>
    <w:rsid w:val="004C5E89"/>
    <w:rsid w:val="004C7D8D"/>
    <w:rsid w:val="004D14DF"/>
    <w:rsid w:val="004D1804"/>
    <w:rsid w:val="004D31E8"/>
    <w:rsid w:val="004D3C7F"/>
    <w:rsid w:val="004D4C3E"/>
    <w:rsid w:val="004D6BA0"/>
    <w:rsid w:val="004E042D"/>
    <w:rsid w:val="004E3208"/>
    <w:rsid w:val="004E434E"/>
    <w:rsid w:val="004F18EF"/>
    <w:rsid w:val="004F4E36"/>
    <w:rsid w:val="004F5659"/>
    <w:rsid w:val="004F5795"/>
    <w:rsid w:val="0050197E"/>
    <w:rsid w:val="005031CA"/>
    <w:rsid w:val="0050569A"/>
    <w:rsid w:val="00506214"/>
    <w:rsid w:val="00511360"/>
    <w:rsid w:val="00511E02"/>
    <w:rsid w:val="00513F66"/>
    <w:rsid w:val="005164BE"/>
    <w:rsid w:val="005177B4"/>
    <w:rsid w:val="00517F31"/>
    <w:rsid w:val="005223FA"/>
    <w:rsid w:val="00523D7A"/>
    <w:rsid w:val="0053135A"/>
    <w:rsid w:val="005321BA"/>
    <w:rsid w:val="00540A97"/>
    <w:rsid w:val="00541A24"/>
    <w:rsid w:val="00542B21"/>
    <w:rsid w:val="00542B85"/>
    <w:rsid w:val="005454D0"/>
    <w:rsid w:val="00545AEA"/>
    <w:rsid w:val="00551D03"/>
    <w:rsid w:val="0055313A"/>
    <w:rsid w:val="00554155"/>
    <w:rsid w:val="00554456"/>
    <w:rsid w:val="005546C9"/>
    <w:rsid w:val="00554BA6"/>
    <w:rsid w:val="0055521E"/>
    <w:rsid w:val="00556A73"/>
    <w:rsid w:val="005576EB"/>
    <w:rsid w:val="00557A0F"/>
    <w:rsid w:val="005601DA"/>
    <w:rsid w:val="0056309F"/>
    <w:rsid w:val="005632EF"/>
    <w:rsid w:val="00563A49"/>
    <w:rsid w:val="00563C11"/>
    <w:rsid w:val="00565EFB"/>
    <w:rsid w:val="00566B54"/>
    <w:rsid w:val="00567C4E"/>
    <w:rsid w:val="00571CCA"/>
    <w:rsid w:val="0057295B"/>
    <w:rsid w:val="0057428B"/>
    <w:rsid w:val="0057656E"/>
    <w:rsid w:val="00581D49"/>
    <w:rsid w:val="00583444"/>
    <w:rsid w:val="00583628"/>
    <w:rsid w:val="0058397D"/>
    <w:rsid w:val="00586B4A"/>
    <w:rsid w:val="00590F5C"/>
    <w:rsid w:val="005924D3"/>
    <w:rsid w:val="00593BDC"/>
    <w:rsid w:val="00593C55"/>
    <w:rsid w:val="00594F93"/>
    <w:rsid w:val="00595F4D"/>
    <w:rsid w:val="00596985"/>
    <w:rsid w:val="005A3B7D"/>
    <w:rsid w:val="005A4E18"/>
    <w:rsid w:val="005A56E0"/>
    <w:rsid w:val="005A6A5F"/>
    <w:rsid w:val="005B5275"/>
    <w:rsid w:val="005B6392"/>
    <w:rsid w:val="005B6BC4"/>
    <w:rsid w:val="005B7A6C"/>
    <w:rsid w:val="005C082D"/>
    <w:rsid w:val="005C1D39"/>
    <w:rsid w:val="005C239A"/>
    <w:rsid w:val="005C2AEF"/>
    <w:rsid w:val="005C4586"/>
    <w:rsid w:val="005C6884"/>
    <w:rsid w:val="005D128F"/>
    <w:rsid w:val="005D59BA"/>
    <w:rsid w:val="005D6F58"/>
    <w:rsid w:val="005E0004"/>
    <w:rsid w:val="005E0143"/>
    <w:rsid w:val="005E1444"/>
    <w:rsid w:val="005E7B72"/>
    <w:rsid w:val="005F0C1D"/>
    <w:rsid w:val="005F0DB0"/>
    <w:rsid w:val="005F1D15"/>
    <w:rsid w:val="005F2B1B"/>
    <w:rsid w:val="005F3B02"/>
    <w:rsid w:val="005F3E7C"/>
    <w:rsid w:val="005F469B"/>
    <w:rsid w:val="005F49D1"/>
    <w:rsid w:val="005F5493"/>
    <w:rsid w:val="005F59FF"/>
    <w:rsid w:val="005F74BE"/>
    <w:rsid w:val="00601838"/>
    <w:rsid w:val="00601BDD"/>
    <w:rsid w:val="00607653"/>
    <w:rsid w:val="00607E87"/>
    <w:rsid w:val="00612498"/>
    <w:rsid w:val="00613008"/>
    <w:rsid w:val="00613784"/>
    <w:rsid w:val="006159C1"/>
    <w:rsid w:val="00616DCD"/>
    <w:rsid w:val="00617748"/>
    <w:rsid w:val="006229A3"/>
    <w:rsid w:val="006232A2"/>
    <w:rsid w:val="00625411"/>
    <w:rsid w:val="006265CB"/>
    <w:rsid w:val="006267F1"/>
    <w:rsid w:val="00626D0D"/>
    <w:rsid w:val="00627DE6"/>
    <w:rsid w:val="0063669D"/>
    <w:rsid w:val="00636BA8"/>
    <w:rsid w:val="00641318"/>
    <w:rsid w:val="00643650"/>
    <w:rsid w:val="00643E5B"/>
    <w:rsid w:val="00646063"/>
    <w:rsid w:val="0064696C"/>
    <w:rsid w:val="006512FC"/>
    <w:rsid w:val="006515B6"/>
    <w:rsid w:val="006518D4"/>
    <w:rsid w:val="00652672"/>
    <w:rsid w:val="0065277E"/>
    <w:rsid w:val="00652DAF"/>
    <w:rsid w:val="00653721"/>
    <w:rsid w:val="00661D24"/>
    <w:rsid w:val="0066434B"/>
    <w:rsid w:val="00665664"/>
    <w:rsid w:val="0067372E"/>
    <w:rsid w:val="00674463"/>
    <w:rsid w:val="00675883"/>
    <w:rsid w:val="00681054"/>
    <w:rsid w:val="0068428D"/>
    <w:rsid w:val="00684B08"/>
    <w:rsid w:val="006927DC"/>
    <w:rsid w:val="006952B4"/>
    <w:rsid w:val="00697D6C"/>
    <w:rsid w:val="006A1141"/>
    <w:rsid w:val="006A3E06"/>
    <w:rsid w:val="006A5AE5"/>
    <w:rsid w:val="006A65E7"/>
    <w:rsid w:val="006B1620"/>
    <w:rsid w:val="006B1C3F"/>
    <w:rsid w:val="006B219A"/>
    <w:rsid w:val="006B3BDB"/>
    <w:rsid w:val="006B4769"/>
    <w:rsid w:val="006B486F"/>
    <w:rsid w:val="006C079E"/>
    <w:rsid w:val="006C0E7D"/>
    <w:rsid w:val="006C1599"/>
    <w:rsid w:val="006C2C69"/>
    <w:rsid w:val="006C446B"/>
    <w:rsid w:val="006C47A8"/>
    <w:rsid w:val="006C602B"/>
    <w:rsid w:val="006C6841"/>
    <w:rsid w:val="006C6EF9"/>
    <w:rsid w:val="006D02A1"/>
    <w:rsid w:val="006D57D6"/>
    <w:rsid w:val="006D6182"/>
    <w:rsid w:val="006D64F6"/>
    <w:rsid w:val="006D7665"/>
    <w:rsid w:val="006E0C10"/>
    <w:rsid w:val="006E34B1"/>
    <w:rsid w:val="006E3809"/>
    <w:rsid w:val="006E50EB"/>
    <w:rsid w:val="006E5CA5"/>
    <w:rsid w:val="006E6908"/>
    <w:rsid w:val="006E79F0"/>
    <w:rsid w:val="006E7DAD"/>
    <w:rsid w:val="006F1577"/>
    <w:rsid w:val="006F1EFE"/>
    <w:rsid w:val="006F223A"/>
    <w:rsid w:val="006F2751"/>
    <w:rsid w:val="006F3000"/>
    <w:rsid w:val="006F654B"/>
    <w:rsid w:val="00700DCD"/>
    <w:rsid w:val="00705C19"/>
    <w:rsid w:val="00705FC0"/>
    <w:rsid w:val="007062F5"/>
    <w:rsid w:val="007063D9"/>
    <w:rsid w:val="00707B36"/>
    <w:rsid w:val="00707F9D"/>
    <w:rsid w:val="007102E5"/>
    <w:rsid w:val="00711778"/>
    <w:rsid w:val="00716885"/>
    <w:rsid w:val="00716D89"/>
    <w:rsid w:val="007211A9"/>
    <w:rsid w:val="00721674"/>
    <w:rsid w:val="00721BDD"/>
    <w:rsid w:val="00722859"/>
    <w:rsid w:val="007255AF"/>
    <w:rsid w:val="00726D80"/>
    <w:rsid w:val="007273BB"/>
    <w:rsid w:val="0073073E"/>
    <w:rsid w:val="0073277D"/>
    <w:rsid w:val="00735055"/>
    <w:rsid w:val="00736F90"/>
    <w:rsid w:val="0074034D"/>
    <w:rsid w:val="0074165A"/>
    <w:rsid w:val="00741861"/>
    <w:rsid w:val="0074314E"/>
    <w:rsid w:val="00743455"/>
    <w:rsid w:val="00743475"/>
    <w:rsid w:val="007476FD"/>
    <w:rsid w:val="0075041A"/>
    <w:rsid w:val="00750D7D"/>
    <w:rsid w:val="007539A7"/>
    <w:rsid w:val="00753D5B"/>
    <w:rsid w:val="00754069"/>
    <w:rsid w:val="007561E5"/>
    <w:rsid w:val="0075656C"/>
    <w:rsid w:val="00766B49"/>
    <w:rsid w:val="00770000"/>
    <w:rsid w:val="00770A0E"/>
    <w:rsid w:val="00770DDB"/>
    <w:rsid w:val="00771CCA"/>
    <w:rsid w:val="00771E49"/>
    <w:rsid w:val="00773DDF"/>
    <w:rsid w:val="00775560"/>
    <w:rsid w:val="00775FE4"/>
    <w:rsid w:val="00777008"/>
    <w:rsid w:val="00777216"/>
    <w:rsid w:val="00777952"/>
    <w:rsid w:val="00777CB3"/>
    <w:rsid w:val="0078134B"/>
    <w:rsid w:val="00783EDA"/>
    <w:rsid w:val="00786826"/>
    <w:rsid w:val="007879BF"/>
    <w:rsid w:val="0079077B"/>
    <w:rsid w:val="007922FB"/>
    <w:rsid w:val="007931B0"/>
    <w:rsid w:val="007944FC"/>
    <w:rsid w:val="00794F2C"/>
    <w:rsid w:val="007960D2"/>
    <w:rsid w:val="007A1AE2"/>
    <w:rsid w:val="007A2AD3"/>
    <w:rsid w:val="007A4DF1"/>
    <w:rsid w:val="007A675F"/>
    <w:rsid w:val="007B0EFF"/>
    <w:rsid w:val="007B23A6"/>
    <w:rsid w:val="007B2646"/>
    <w:rsid w:val="007B2749"/>
    <w:rsid w:val="007B4B40"/>
    <w:rsid w:val="007B54F3"/>
    <w:rsid w:val="007B56DC"/>
    <w:rsid w:val="007B5BAE"/>
    <w:rsid w:val="007C1875"/>
    <w:rsid w:val="007C2C04"/>
    <w:rsid w:val="007C2CD6"/>
    <w:rsid w:val="007C3261"/>
    <w:rsid w:val="007C3587"/>
    <w:rsid w:val="007C582A"/>
    <w:rsid w:val="007C5FF8"/>
    <w:rsid w:val="007C6E9B"/>
    <w:rsid w:val="007D0D8E"/>
    <w:rsid w:val="007D229A"/>
    <w:rsid w:val="007D34CB"/>
    <w:rsid w:val="007D3C1A"/>
    <w:rsid w:val="007D7242"/>
    <w:rsid w:val="007D750A"/>
    <w:rsid w:val="007E14AF"/>
    <w:rsid w:val="007E2B75"/>
    <w:rsid w:val="007E2FB7"/>
    <w:rsid w:val="007E40FB"/>
    <w:rsid w:val="007E5817"/>
    <w:rsid w:val="007F11DB"/>
    <w:rsid w:val="007F5154"/>
    <w:rsid w:val="007F653F"/>
    <w:rsid w:val="0080048C"/>
    <w:rsid w:val="00802AC0"/>
    <w:rsid w:val="00806C22"/>
    <w:rsid w:val="0081337E"/>
    <w:rsid w:val="00813939"/>
    <w:rsid w:val="00814C65"/>
    <w:rsid w:val="00816EEC"/>
    <w:rsid w:val="008211B1"/>
    <w:rsid w:val="00823BBC"/>
    <w:rsid w:val="00823E26"/>
    <w:rsid w:val="00824DED"/>
    <w:rsid w:val="008250D2"/>
    <w:rsid w:val="008255CD"/>
    <w:rsid w:val="00826012"/>
    <w:rsid w:val="00826F5A"/>
    <w:rsid w:val="008321C3"/>
    <w:rsid w:val="008338D3"/>
    <w:rsid w:val="00834D17"/>
    <w:rsid w:val="00834D31"/>
    <w:rsid w:val="008359DF"/>
    <w:rsid w:val="008370F9"/>
    <w:rsid w:val="00837FE5"/>
    <w:rsid w:val="00842134"/>
    <w:rsid w:val="0084279C"/>
    <w:rsid w:val="00843CB5"/>
    <w:rsid w:val="00843D33"/>
    <w:rsid w:val="0084525A"/>
    <w:rsid w:val="008466E9"/>
    <w:rsid w:val="0085092D"/>
    <w:rsid w:val="00851F84"/>
    <w:rsid w:val="00853018"/>
    <w:rsid w:val="00855E17"/>
    <w:rsid w:val="00855ED7"/>
    <w:rsid w:val="00860A28"/>
    <w:rsid w:val="00861370"/>
    <w:rsid w:val="00863C2C"/>
    <w:rsid w:val="00863C43"/>
    <w:rsid w:val="00864CF3"/>
    <w:rsid w:val="00865B1B"/>
    <w:rsid w:val="00865F53"/>
    <w:rsid w:val="00866B42"/>
    <w:rsid w:val="00870A7D"/>
    <w:rsid w:val="00875105"/>
    <w:rsid w:val="00876BDD"/>
    <w:rsid w:val="008778BD"/>
    <w:rsid w:val="00880AEF"/>
    <w:rsid w:val="008823CC"/>
    <w:rsid w:val="008828A7"/>
    <w:rsid w:val="00883D03"/>
    <w:rsid w:val="00884823"/>
    <w:rsid w:val="0088544F"/>
    <w:rsid w:val="00885DA0"/>
    <w:rsid w:val="00886190"/>
    <w:rsid w:val="00886349"/>
    <w:rsid w:val="008863A9"/>
    <w:rsid w:val="00886C52"/>
    <w:rsid w:val="0088719A"/>
    <w:rsid w:val="0088771A"/>
    <w:rsid w:val="008916F6"/>
    <w:rsid w:val="00893DCC"/>
    <w:rsid w:val="00894BAF"/>
    <w:rsid w:val="00896D6C"/>
    <w:rsid w:val="008A087F"/>
    <w:rsid w:val="008A1218"/>
    <w:rsid w:val="008A13BB"/>
    <w:rsid w:val="008A1ECA"/>
    <w:rsid w:val="008A3D02"/>
    <w:rsid w:val="008A6027"/>
    <w:rsid w:val="008A62F2"/>
    <w:rsid w:val="008B11A0"/>
    <w:rsid w:val="008B1679"/>
    <w:rsid w:val="008B3B56"/>
    <w:rsid w:val="008B50EF"/>
    <w:rsid w:val="008C1017"/>
    <w:rsid w:val="008C188A"/>
    <w:rsid w:val="008C1DDB"/>
    <w:rsid w:val="008C4772"/>
    <w:rsid w:val="008C4842"/>
    <w:rsid w:val="008C4EB1"/>
    <w:rsid w:val="008D062F"/>
    <w:rsid w:val="008D07DC"/>
    <w:rsid w:val="008D1F30"/>
    <w:rsid w:val="008D3449"/>
    <w:rsid w:val="008D3C49"/>
    <w:rsid w:val="008D679F"/>
    <w:rsid w:val="008D7338"/>
    <w:rsid w:val="008E0450"/>
    <w:rsid w:val="008E3B0E"/>
    <w:rsid w:val="008E448F"/>
    <w:rsid w:val="008F0109"/>
    <w:rsid w:val="008F088B"/>
    <w:rsid w:val="008F0921"/>
    <w:rsid w:val="008F0EB4"/>
    <w:rsid w:val="008F10C5"/>
    <w:rsid w:val="008F2569"/>
    <w:rsid w:val="008F2AC9"/>
    <w:rsid w:val="008F41F4"/>
    <w:rsid w:val="00900147"/>
    <w:rsid w:val="00901491"/>
    <w:rsid w:val="0090302A"/>
    <w:rsid w:val="00904F01"/>
    <w:rsid w:val="00906C28"/>
    <w:rsid w:val="009108B5"/>
    <w:rsid w:val="00913E24"/>
    <w:rsid w:val="009146FC"/>
    <w:rsid w:val="00914879"/>
    <w:rsid w:val="009170DD"/>
    <w:rsid w:val="00922B41"/>
    <w:rsid w:val="00923802"/>
    <w:rsid w:val="009309D2"/>
    <w:rsid w:val="00932995"/>
    <w:rsid w:val="00933608"/>
    <w:rsid w:val="009363C9"/>
    <w:rsid w:val="00936720"/>
    <w:rsid w:val="00940E69"/>
    <w:rsid w:val="00943A5D"/>
    <w:rsid w:val="0094552C"/>
    <w:rsid w:val="009469D0"/>
    <w:rsid w:val="009477B7"/>
    <w:rsid w:val="009506F9"/>
    <w:rsid w:val="00953D93"/>
    <w:rsid w:val="00953F7E"/>
    <w:rsid w:val="0095554F"/>
    <w:rsid w:val="0095601C"/>
    <w:rsid w:val="00957037"/>
    <w:rsid w:val="00957D53"/>
    <w:rsid w:val="00960212"/>
    <w:rsid w:val="00960546"/>
    <w:rsid w:val="009613C9"/>
    <w:rsid w:val="009624CA"/>
    <w:rsid w:val="00963A50"/>
    <w:rsid w:val="009657D2"/>
    <w:rsid w:val="00965AFB"/>
    <w:rsid w:val="00966097"/>
    <w:rsid w:val="009660FE"/>
    <w:rsid w:val="00976035"/>
    <w:rsid w:val="009776A3"/>
    <w:rsid w:val="009778BB"/>
    <w:rsid w:val="00977F06"/>
    <w:rsid w:val="0098083E"/>
    <w:rsid w:val="00982509"/>
    <w:rsid w:val="00982F66"/>
    <w:rsid w:val="0098364F"/>
    <w:rsid w:val="0098399D"/>
    <w:rsid w:val="009854FA"/>
    <w:rsid w:val="009859A2"/>
    <w:rsid w:val="009875BF"/>
    <w:rsid w:val="009878C1"/>
    <w:rsid w:val="00987BDB"/>
    <w:rsid w:val="009934C5"/>
    <w:rsid w:val="00994590"/>
    <w:rsid w:val="00994A6D"/>
    <w:rsid w:val="00996B09"/>
    <w:rsid w:val="0099702E"/>
    <w:rsid w:val="009A0854"/>
    <w:rsid w:val="009A0AED"/>
    <w:rsid w:val="009A0BB8"/>
    <w:rsid w:val="009A0FEB"/>
    <w:rsid w:val="009A12B6"/>
    <w:rsid w:val="009A1C41"/>
    <w:rsid w:val="009A3198"/>
    <w:rsid w:val="009A3E4C"/>
    <w:rsid w:val="009A4527"/>
    <w:rsid w:val="009A5178"/>
    <w:rsid w:val="009A58BC"/>
    <w:rsid w:val="009A5AC0"/>
    <w:rsid w:val="009A7130"/>
    <w:rsid w:val="009B1956"/>
    <w:rsid w:val="009B2F06"/>
    <w:rsid w:val="009B37BE"/>
    <w:rsid w:val="009B4818"/>
    <w:rsid w:val="009B7245"/>
    <w:rsid w:val="009B78EC"/>
    <w:rsid w:val="009C06B2"/>
    <w:rsid w:val="009C3FCC"/>
    <w:rsid w:val="009C4E9C"/>
    <w:rsid w:val="009C67CE"/>
    <w:rsid w:val="009C7BCC"/>
    <w:rsid w:val="009C7CCB"/>
    <w:rsid w:val="009D185D"/>
    <w:rsid w:val="009D346D"/>
    <w:rsid w:val="009D4710"/>
    <w:rsid w:val="009D608D"/>
    <w:rsid w:val="009E11DB"/>
    <w:rsid w:val="009E39E3"/>
    <w:rsid w:val="009F0159"/>
    <w:rsid w:val="009F0324"/>
    <w:rsid w:val="009F1999"/>
    <w:rsid w:val="009F5ED1"/>
    <w:rsid w:val="009F6E31"/>
    <w:rsid w:val="00A0545C"/>
    <w:rsid w:val="00A066C7"/>
    <w:rsid w:val="00A07AF0"/>
    <w:rsid w:val="00A1080D"/>
    <w:rsid w:val="00A11562"/>
    <w:rsid w:val="00A11A11"/>
    <w:rsid w:val="00A12410"/>
    <w:rsid w:val="00A14FCD"/>
    <w:rsid w:val="00A16811"/>
    <w:rsid w:val="00A16B98"/>
    <w:rsid w:val="00A179D1"/>
    <w:rsid w:val="00A17E9B"/>
    <w:rsid w:val="00A17F1D"/>
    <w:rsid w:val="00A17F60"/>
    <w:rsid w:val="00A20C25"/>
    <w:rsid w:val="00A2303B"/>
    <w:rsid w:val="00A25245"/>
    <w:rsid w:val="00A30A76"/>
    <w:rsid w:val="00A3125D"/>
    <w:rsid w:val="00A3291B"/>
    <w:rsid w:val="00A33DF3"/>
    <w:rsid w:val="00A34943"/>
    <w:rsid w:val="00A34E2E"/>
    <w:rsid w:val="00A352DE"/>
    <w:rsid w:val="00A352FA"/>
    <w:rsid w:val="00A373A3"/>
    <w:rsid w:val="00A37813"/>
    <w:rsid w:val="00A4223D"/>
    <w:rsid w:val="00A42544"/>
    <w:rsid w:val="00A45111"/>
    <w:rsid w:val="00A47670"/>
    <w:rsid w:val="00A47851"/>
    <w:rsid w:val="00A47876"/>
    <w:rsid w:val="00A47E0C"/>
    <w:rsid w:val="00A50793"/>
    <w:rsid w:val="00A509A4"/>
    <w:rsid w:val="00A5267C"/>
    <w:rsid w:val="00A54095"/>
    <w:rsid w:val="00A55E68"/>
    <w:rsid w:val="00A560E2"/>
    <w:rsid w:val="00A563D4"/>
    <w:rsid w:val="00A60CE2"/>
    <w:rsid w:val="00A61853"/>
    <w:rsid w:val="00A61ACB"/>
    <w:rsid w:val="00A61F03"/>
    <w:rsid w:val="00A674CD"/>
    <w:rsid w:val="00A719AF"/>
    <w:rsid w:val="00A76FBA"/>
    <w:rsid w:val="00A77BF7"/>
    <w:rsid w:val="00A811B3"/>
    <w:rsid w:val="00A83072"/>
    <w:rsid w:val="00A84B7F"/>
    <w:rsid w:val="00A858CE"/>
    <w:rsid w:val="00A85C15"/>
    <w:rsid w:val="00A8606A"/>
    <w:rsid w:val="00A906CE"/>
    <w:rsid w:val="00A91D53"/>
    <w:rsid w:val="00A92269"/>
    <w:rsid w:val="00A93632"/>
    <w:rsid w:val="00A95101"/>
    <w:rsid w:val="00A956D4"/>
    <w:rsid w:val="00A95FC8"/>
    <w:rsid w:val="00A96E8C"/>
    <w:rsid w:val="00AA0642"/>
    <w:rsid w:val="00AA0A03"/>
    <w:rsid w:val="00AA0A72"/>
    <w:rsid w:val="00AA137E"/>
    <w:rsid w:val="00AA2DA4"/>
    <w:rsid w:val="00AA6427"/>
    <w:rsid w:val="00AA74A6"/>
    <w:rsid w:val="00AA783F"/>
    <w:rsid w:val="00AB0498"/>
    <w:rsid w:val="00AB26C8"/>
    <w:rsid w:val="00AB2ECA"/>
    <w:rsid w:val="00AB417D"/>
    <w:rsid w:val="00AB5327"/>
    <w:rsid w:val="00AB6537"/>
    <w:rsid w:val="00AB6A2F"/>
    <w:rsid w:val="00AB794B"/>
    <w:rsid w:val="00AB7AF2"/>
    <w:rsid w:val="00AB7CC3"/>
    <w:rsid w:val="00AC0230"/>
    <w:rsid w:val="00AC19BD"/>
    <w:rsid w:val="00AC1B5B"/>
    <w:rsid w:val="00AC2B38"/>
    <w:rsid w:val="00AC2D69"/>
    <w:rsid w:val="00AC3E5B"/>
    <w:rsid w:val="00AC467E"/>
    <w:rsid w:val="00AC67EB"/>
    <w:rsid w:val="00AC749C"/>
    <w:rsid w:val="00AD3B30"/>
    <w:rsid w:val="00AD5C28"/>
    <w:rsid w:val="00AD62A0"/>
    <w:rsid w:val="00AE6118"/>
    <w:rsid w:val="00AE6BEF"/>
    <w:rsid w:val="00AE74BB"/>
    <w:rsid w:val="00AE7FBD"/>
    <w:rsid w:val="00AF272F"/>
    <w:rsid w:val="00B01268"/>
    <w:rsid w:val="00B021AE"/>
    <w:rsid w:val="00B03741"/>
    <w:rsid w:val="00B06823"/>
    <w:rsid w:val="00B06859"/>
    <w:rsid w:val="00B069D9"/>
    <w:rsid w:val="00B07716"/>
    <w:rsid w:val="00B07DAC"/>
    <w:rsid w:val="00B10DB3"/>
    <w:rsid w:val="00B118C9"/>
    <w:rsid w:val="00B12A17"/>
    <w:rsid w:val="00B14030"/>
    <w:rsid w:val="00B16630"/>
    <w:rsid w:val="00B16921"/>
    <w:rsid w:val="00B17C3C"/>
    <w:rsid w:val="00B21031"/>
    <w:rsid w:val="00B239B4"/>
    <w:rsid w:val="00B24A90"/>
    <w:rsid w:val="00B270E0"/>
    <w:rsid w:val="00B31012"/>
    <w:rsid w:val="00B323E7"/>
    <w:rsid w:val="00B32C2C"/>
    <w:rsid w:val="00B35D27"/>
    <w:rsid w:val="00B400D9"/>
    <w:rsid w:val="00B40E76"/>
    <w:rsid w:val="00B41320"/>
    <w:rsid w:val="00B41AAC"/>
    <w:rsid w:val="00B42CA7"/>
    <w:rsid w:val="00B43FF7"/>
    <w:rsid w:val="00B469F8"/>
    <w:rsid w:val="00B475C8"/>
    <w:rsid w:val="00B55814"/>
    <w:rsid w:val="00B57E32"/>
    <w:rsid w:val="00B60AF6"/>
    <w:rsid w:val="00B617F1"/>
    <w:rsid w:val="00B61B6C"/>
    <w:rsid w:val="00B61DF2"/>
    <w:rsid w:val="00B63BA5"/>
    <w:rsid w:val="00B64B69"/>
    <w:rsid w:val="00B67404"/>
    <w:rsid w:val="00B7191D"/>
    <w:rsid w:val="00B71960"/>
    <w:rsid w:val="00B75D4C"/>
    <w:rsid w:val="00B7770F"/>
    <w:rsid w:val="00B778A7"/>
    <w:rsid w:val="00B77DB6"/>
    <w:rsid w:val="00B77E64"/>
    <w:rsid w:val="00B81F0D"/>
    <w:rsid w:val="00B820B4"/>
    <w:rsid w:val="00B84615"/>
    <w:rsid w:val="00B878B0"/>
    <w:rsid w:val="00B90A99"/>
    <w:rsid w:val="00B92785"/>
    <w:rsid w:val="00B93C3A"/>
    <w:rsid w:val="00B94AA5"/>
    <w:rsid w:val="00B96759"/>
    <w:rsid w:val="00B96C69"/>
    <w:rsid w:val="00B96D8B"/>
    <w:rsid w:val="00BA1AD3"/>
    <w:rsid w:val="00BA4F51"/>
    <w:rsid w:val="00BA652F"/>
    <w:rsid w:val="00BB0641"/>
    <w:rsid w:val="00BB232C"/>
    <w:rsid w:val="00BB2FE4"/>
    <w:rsid w:val="00BB3147"/>
    <w:rsid w:val="00BB5878"/>
    <w:rsid w:val="00BB5A51"/>
    <w:rsid w:val="00BB5E17"/>
    <w:rsid w:val="00BB7712"/>
    <w:rsid w:val="00BC0556"/>
    <w:rsid w:val="00BC17CF"/>
    <w:rsid w:val="00BC7BD0"/>
    <w:rsid w:val="00BD12AE"/>
    <w:rsid w:val="00BD1BC5"/>
    <w:rsid w:val="00BD4498"/>
    <w:rsid w:val="00BD53A3"/>
    <w:rsid w:val="00BD5510"/>
    <w:rsid w:val="00BD6482"/>
    <w:rsid w:val="00BD665F"/>
    <w:rsid w:val="00BE0B19"/>
    <w:rsid w:val="00BE2BEB"/>
    <w:rsid w:val="00BE61E2"/>
    <w:rsid w:val="00BF1FD4"/>
    <w:rsid w:val="00BF2645"/>
    <w:rsid w:val="00BF362D"/>
    <w:rsid w:val="00BF39C3"/>
    <w:rsid w:val="00BF4311"/>
    <w:rsid w:val="00C010BE"/>
    <w:rsid w:val="00C03B79"/>
    <w:rsid w:val="00C05FE6"/>
    <w:rsid w:val="00C0706A"/>
    <w:rsid w:val="00C11023"/>
    <w:rsid w:val="00C14601"/>
    <w:rsid w:val="00C16E97"/>
    <w:rsid w:val="00C20605"/>
    <w:rsid w:val="00C214BB"/>
    <w:rsid w:val="00C21969"/>
    <w:rsid w:val="00C22CE3"/>
    <w:rsid w:val="00C26682"/>
    <w:rsid w:val="00C27D69"/>
    <w:rsid w:val="00C33D2E"/>
    <w:rsid w:val="00C355D2"/>
    <w:rsid w:val="00C407AB"/>
    <w:rsid w:val="00C41493"/>
    <w:rsid w:val="00C43222"/>
    <w:rsid w:val="00C436DE"/>
    <w:rsid w:val="00C51BCB"/>
    <w:rsid w:val="00C53242"/>
    <w:rsid w:val="00C55885"/>
    <w:rsid w:val="00C55E16"/>
    <w:rsid w:val="00C562BE"/>
    <w:rsid w:val="00C6055A"/>
    <w:rsid w:val="00C64E48"/>
    <w:rsid w:val="00C655C2"/>
    <w:rsid w:val="00C6669B"/>
    <w:rsid w:val="00C6765F"/>
    <w:rsid w:val="00C70075"/>
    <w:rsid w:val="00C70FFD"/>
    <w:rsid w:val="00C7154D"/>
    <w:rsid w:val="00C73750"/>
    <w:rsid w:val="00C74B25"/>
    <w:rsid w:val="00C7667F"/>
    <w:rsid w:val="00C814D1"/>
    <w:rsid w:val="00C87049"/>
    <w:rsid w:val="00C9090C"/>
    <w:rsid w:val="00C93DFD"/>
    <w:rsid w:val="00C949BA"/>
    <w:rsid w:val="00C94C0C"/>
    <w:rsid w:val="00C9530A"/>
    <w:rsid w:val="00CA0E64"/>
    <w:rsid w:val="00CA4B0C"/>
    <w:rsid w:val="00CA674A"/>
    <w:rsid w:val="00CA7F13"/>
    <w:rsid w:val="00CB21C7"/>
    <w:rsid w:val="00CB5259"/>
    <w:rsid w:val="00CB7EFD"/>
    <w:rsid w:val="00CC1442"/>
    <w:rsid w:val="00CC1717"/>
    <w:rsid w:val="00CC2BCF"/>
    <w:rsid w:val="00CC3046"/>
    <w:rsid w:val="00CC4F6A"/>
    <w:rsid w:val="00CD3F12"/>
    <w:rsid w:val="00CD47FF"/>
    <w:rsid w:val="00CD5CF6"/>
    <w:rsid w:val="00CE17A3"/>
    <w:rsid w:val="00CE3719"/>
    <w:rsid w:val="00CE653E"/>
    <w:rsid w:val="00CE67F6"/>
    <w:rsid w:val="00CF0BD1"/>
    <w:rsid w:val="00CF4E59"/>
    <w:rsid w:val="00CF7516"/>
    <w:rsid w:val="00CF798A"/>
    <w:rsid w:val="00D01A00"/>
    <w:rsid w:val="00D01D0D"/>
    <w:rsid w:val="00D04AD1"/>
    <w:rsid w:val="00D10670"/>
    <w:rsid w:val="00D110D4"/>
    <w:rsid w:val="00D120F7"/>
    <w:rsid w:val="00D12F1F"/>
    <w:rsid w:val="00D1461C"/>
    <w:rsid w:val="00D16260"/>
    <w:rsid w:val="00D176D1"/>
    <w:rsid w:val="00D2057C"/>
    <w:rsid w:val="00D2074C"/>
    <w:rsid w:val="00D20B44"/>
    <w:rsid w:val="00D221AA"/>
    <w:rsid w:val="00D239DF"/>
    <w:rsid w:val="00D270DE"/>
    <w:rsid w:val="00D305D3"/>
    <w:rsid w:val="00D30ED2"/>
    <w:rsid w:val="00D313F8"/>
    <w:rsid w:val="00D3207A"/>
    <w:rsid w:val="00D32E95"/>
    <w:rsid w:val="00D3389E"/>
    <w:rsid w:val="00D400D4"/>
    <w:rsid w:val="00D40948"/>
    <w:rsid w:val="00D40EEC"/>
    <w:rsid w:val="00D41157"/>
    <w:rsid w:val="00D43D9F"/>
    <w:rsid w:val="00D472FD"/>
    <w:rsid w:val="00D50831"/>
    <w:rsid w:val="00D5381E"/>
    <w:rsid w:val="00D54CAA"/>
    <w:rsid w:val="00D55FB1"/>
    <w:rsid w:val="00D560B6"/>
    <w:rsid w:val="00D56AAA"/>
    <w:rsid w:val="00D57ABD"/>
    <w:rsid w:val="00D57EE7"/>
    <w:rsid w:val="00D613E1"/>
    <w:rsid w:val="00D62F0D"/>
    <w:rsid w:val="00D66FB4"/>
    <w:rsid w:val="00D71005"/>
    <w:rsid w:val="00D72AA5"/>
    <w:rsid w:val="00D731DC"/>
    <w:rsid w:val="00D73E5C"/>
    <w:rsid w:val="00D76C8D"/>
    <w:rsid w:val="00D809C6"/>
    <w:rsid w:val="00D84BB0"/>
    <w:rsid w:val="00D855A7"/>
    <w:rsid w:val="00D86F5A"/>
    <w:rsid w:val="00D87FE3"/>
    <w:rsid w:val="00D90141"/>
    <w:rsid w:val="00D906B6"/>
    <w:rsid w:val="00D90955"/>
    <w:rsid w:val="00D93787"/>
    <w:rsid w:val="00D974D5"/>
    <w:rsid w:val="00DA284F"/>
    <w:rsid w:val="00DA2ABD"/>
    <w:rsid w:val="00DA2B2E"/>
    <w:rsid w:val="00DA347F"/>
    <w:rsid w:val="00DA3752"/>
    <w:rsid w:val="00DA3D2A"/>
    <w:rsid w:val="00DA3EDF"/>
    <w:rsid w:val="00DA5EC3"/>
    <w:rsid w:val="00DA62C4"/>
    <w:rsid w:val="00DA76B6"/>
    <w:rsid w:val="00DB08A9"/>
    <w:rsid w:val="00DB104D"/>
    <w:rsid w:val="00DB3F79"/>
    <w:rsid w:val="00DB40A9"/>
    <w:rsid w:val="00DB487D"/>
    <w:rsid w:val="00DB519B"/>
    <w:rsid w:val="00DB7BD4"/>
    <w:rsid w:val="00DC0814"/>
    <w:rsid w:val="00DC0A63"/>
    <w:rsid w:val="00DC0D19"/>
    <w:rsid w:val="00DC267D"/>
    <w:rsid w:val="00DC2739"/>
    <w:rsid w:val="00DC4981"/>
    <w:rsid w:val="00DD1129"/>
    <w:rsid w:val="00DD4B6F"/>
    <w:rsid w:val="00DD55DB"/>
    <w:rsid w:val="00DD6B1E"/>
    <w:rsid w:val="00DE1777"/>
    <w:rsid w:val="00DE28C5"/>
    <w:rsid w:val="00DE42CF"/>
    <w:rsid w:val="00DE42DE"/>
    <w:rsid w:val="00DE5990"/>
    <w:rsid w:val="00DE7857"/>
    <w:rsid w:val="00DF0696"/>
    <w:rsid w:val="00DF23B0"/>
    <w:rsid w:val="00DF2AAA"/>
    <w:rsid w:val="00DF552A"/>
    <w:rsid w:val="00DF6D11"/>
    <w:rsid w:val="00DF6F54"/>
    <w:rsid w:val="00E0504F"/>
    <w:rsid w:val="00E053E1"/>
    <w:rsid w:val="00E06E63"/>
    <w:rsid w:val="00E115A0"/>
    <w:rsid w:val="00E14663"/>
    <w:rsid w:val="00E14A49"/>
    <w:rsid w:val="00E17C72"/>
    <w:rsid w:val="00E20673"/>
    <w:rsid w:val="00E33E23"/>
    <w:rsid w:val="00E40074"/>
    <w:rsid w:val="00E402DC"/>
    <w:rsid w:val="00E40AA2"/>
    <w:rsid w:val="00E419FA"/>
    <w:rsid w:val="00E44765"/>
    <w:rsid w:val="00E46CCE"/>
    <w:rsid w:val="00E5339B"/>
    <w:rsid w:val="00E54FC6"/>
    <w:rsid w:val="00E55B76"/>
    <w:rsid w:val="00E56FE9"/>
    <w:rsid w:val="00E5774A"/>
    <w:rsid w:val="00E6029B"/>
    <w:rsid w:val="00E60B42"/>
    <w:rsid w:val="00E6155A"/>
    <w:rsid w:val="00E629D6"/>
    <w:rsid w:val="00E647ED"/>
    <w:rsid w:val="00E64B28"/>
    <w:rsid w:val="00E65183"/>
    <w:rsid w:val="00E66AA3"/>
    <w:rsid w:val="00E7005E"/>
    <w:rsid w:val="00E7455C"/>
    <w:rsid w:val="00E752A6"/>
    <w:rsid w:val="00E75545"/>
    <w:rsid w:val="00E76205"/>
    <w:rsid w:val="00E80411"/>
    <w:rsid w:val="00E80BEB"/>
    <w:rsid w:val="00E81B95"/>
    <w:rsid w:val="00E84240"/>
    <w:rsid w:val="00E8430F"/>
    <w:rsid w:val="00E84B58"/>
    <w:rsid w:val="00E86416"/>
    <w:rsid w:val="00E90428"/>
    <w:rsid w:val="00E9177A"/>
    <w:rsid w:val="00E9299E"/>
    <w:rsid w:val="00EA2025"/>
    <w:rsid w:val="00EA20E1"/>
    <w:rsid w:val="00EA3589"/>
    <w:rsid w:val="00EA35B2"/>
    <w:rsid w:val="00EA48E3"/>
    <w:rsid w:val="00EA5FEE"/>
    <w:rsid w:val="00EA724D"/>
    <w:rsid w:val="00EB0B83"/>
    <w:rsid w:val="00EB20A9"/>
    <w:rsid w:val="00EB21FB"/>
    <w:rsid w:val="00EB25AC"/>
    <w:rsid w:val="00EB2943"/>
    <w:rsid w:val="00EB478D"/>
    <w:rsid w:val="00EB69B4"/>
    <w:rsid w:val="00EB7394"/>
    <w:rsid w:val="00EC0639"/>
    <w:rsid w:val="00EC1A0E"/>
    <w:rsid w:val="00EC4B8F"/>
    <w:rsid w:val="00EC6C6F"/>
    <w:rsid w:val="00ED080F"/>
    <w:rsid w:val="00ED1CEC"/>
    <w:rsid w:val="00ED20CB"/>
    <w:rsid w:val="00ED2F12"/>
    <w:rsid w:val="00ED32E3"/>
    <w:rsid w:val="00ED35FB"/>
    <w:rsid w:val="00ED41E9"/>
    <w:rsid w:val="00ED4F40"/>
    <w:rsid w:val="00ED515C"/>
    <w:rsid w:val="00ED6826"/>
    <w:rsid w:val="00EE3EDF"/>
    <w:rsid w:val="00EE3F04"/>
    <w:rsid w:val="00EE686C"/>
    <w:rsid w:val="00EF093B"/>
    <w:rsid w:val="00EF0A2D"/>
    <w:rsid w:val="00EF1F49"/>
    <w:rsid w:val="00EF24E8"/>
    <w:rsid w:val="00EF2721"/>
    <w:rsid w:val="00EF2DF6"/>
    <w:rsid w:val="00EF326C"/>
    <w:rsid w:val="00EF6635"/>
    <w:rsid w:val="00F04113"/>
    <w:rsid w:val="00F121B5"/>
    <w:rsid w:val="00F1482B"/>
    <w:rsid w:val="00F157D1"/>
    <w:rsid w:val="00F163CC"/>
    <w:rsid w:val="00F226E8"/>
    <w:rsid w:val="00F22B29"/>
    <w:rsid w:val="00F235FC"/>
    <w:rsid w:val="00F26860"/>
    <w:rsid w:val="00F271A0"/>
    <w:rsid w:val="00F2757F"/>
    <w:rsid w:val="00F27FE2"/>
    <w:rsid w:val="00F33F32"/>
    <w:rsid w:val="00F3553C"/>
    <w:rsid w:val="00F4268D"/>
    <w:rsid w:val="00F44353"/>
    <w:rsid w:val="00F46881"/>
    <w:rsid w:val="00F475FC"/>
    <w:rsid w:val="00F47EEE"/>
    <w:rsid w:val="00F503DE"/>
    <w:rsid w:val="00F50400"/>
    <w:rsid w:val="00F5110B"/>
    <w:rsid w:val="00F52170"/>
    <w:rsid w:val="00F5217B"/>
    <w:rsid w:val="00F55C03"/>
    <w:rsid w:val="00F56437"/>
    <w:rsid w:val="00F56A0D"/>
    <w:rsid w:val="00F61E23"/>
    <w:rsid w:val="00F625B7"/>
    <w:rsid w:val="00F63621"/>
    <w:rsid w:val="00F63EAF"/>
    <w:rsid w:val="00F63FCB"/>
    <w:rsid w:val="00F63FEA"/>
    <w:rsid w:val="00F64BEB"/>
    <w:rsid w:val="00F66E45"/>
    <w:rsid w:val="00F67B62"/>
    <w:rsid w:val="00F702E9"/>
    <w:rsid w:val="00F708A0"/>
    <w:rsid w:val="00F71CB7"/>
    <w:rsid w:val="00F74647"/>
    <w:rsid w:val="00F7608C"/>
    <w:rsid w:val="00F772CB"/>
    <w:rsid w:val="00F80EAD"/>
    <w:rsid w:val="00F8585C"/>
    <w:rsid w:val="00F921C4"/>
    <w:rsid w:val="00F9339A"/>
    <w:rsid w:val="00F94D5E"/>
    <w:rsid w:val="00F94F63"/>
    <w:rsid w:val="00F975BC"/>
    <w:rsid w:val="00FA1103"/>
    <w:rsid w:val="00FA2730"/>
    <w:rsid w:val="00FB2189"/>
    <w:rsid w:val="00FB2252"/>
    <w:rsid w:val="00FB4735"/>
    <w:rsid w:val="00FB5396"/>
    <w:rsid w:val="00FB69CD"/>
    <w:rsid w:val="00FB6EF0"/>
    <w:rsid w:val="00FC0854"/>
    <w:rsid w:val="00FC09D1"/>
    <w:rsid w:val="00FC2072"/>
    <w:rsid w:val="00FC391A"/>
    <w:rsid w:val="00FC57D4"/>
    <w:rsid w:val="00FC6FFA"/>
    <w:rsid w:val="00FC7A89"/>
    <w:rsid w:val="00FD1816"/>
    <w:rsid w:val="00FD2134"/>
    <w:rsid w:val="00FD2515"/>
    <w:rsid w:val="00FD64BD"/>
    <w:rsid w:val="00FD6D6A"/>
    <w:rsid w:val="00FD77AE"/>
    <w:rsid w:val="00FE2A05"/>
    <w:rsid w:val="00FE5CA4"/>
    <w:rsid w:val="00FE5F0D"/>
    <w:rsid w:val="00FE65D1"/>
    <w:rsid w:val="00FE7F70"/>
    <w:rsid w:val="00FF0356"/>
    <w:rsid w:val="00FF1AD8"/>
    <w:rsid w:val="00FF32DE"/>
    <w:rsid w:val="00FF3B7A"/>
    <w:rsid w:val="00FF3D01"/>
    <w:rsid w:val="00FF6A56"/>
    <w:rsid w:val="00FF6C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82001e,#f6eed7"/>
    </o:shapedefaults>
    <o:shapelayout v:ext="edit">
      <o:idmap v:ext="edit" data="1"/>
    </o:shapelayout>
  </w:shapeDefaults>
  <w:decimalSymbol w:val="."/>
  <w:listSeparator w:val=","/>
  <w15:chartTrackingRefBased/>
  <w15:docId w15:val="{5FEEDAF6-F7EF-4706-BA9D-BF0A568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670"/>
    <w:rPr>
      <w:rFonts w:ascii="Arial" w:hAnsi="Arial"/>
      <w:lang w:eastAsia="en-US"/>
    </w:rPr>
  </w:style>
  <w:style w:type="paragraph" w:styleId="Heading1">
    <w:name w:val="heading 1"/>
    <w:basedOn w:val="Normal"/>
    <w:next w:val="Normal"/>
    <w:link w:val="Heading1Char"/>
    <w:uiPriority w:val="9"/>
    <w:qFormat/>
    <w:rsid w:val="00D120F7"/>
    <w:pPr>
      <w:keepNext/>
      <w:spacing w:before="240"/>
      <w:jc w:val="center"/>
      <w:outlineLvl w:val="0"/>
    </w:pPr>
    <w:rPr>
      <w:snapToGrid w:val="0"/>
      <w:color w:val="FFFFFF"/>
      <w:sz w:val="16"/>
      <w:lang w:val="x-none" w:eastAsia="x-none"/>
    </w:rPr>
  </w:style>
  <w:style w:type="paragraph" w:styleId="Heading2">
    <w:name w:val="heading 2"/>
    <w:basedOn w:val="Normal"/>
    <w:next w:val="Normal"/>
    <w:semiHidden/>
    <w:qFormat/>
    <w:rsid w:val="00D120F7"/>
    <w:pPr>
      <w:keepNext/>
      <w:jc w:val="center"/>
      <w:outlineLvl w:val="1"/>
    </w:pPr>
    <w:rPr>
      <w:snapToGrid w:val="0"/>
      <w:sz w:val="16"/>
    </w:rPr>
  </w:style>
  <w:style w:type="paragraph" w:styleId="Heading3">
    <w:name w:val="heading 3"/>
    <w:basedOn w:val="Normal"/>
    <w:next w:val="Normal"/>
    <w:semiHidden/>
    <w:qFormat/>
    <w:rsid w:val="00D120F7"/>
    <w:pPr>
      <w:keepNext/>
      <w:jc w:val="center"/>
      <w:outlineLvl w:val="2"/>
    </w:pPr>
    <w:rPr>
      <w:snapToGrid w:val="0"/>
      <w:color w:val="000000"/>
      <w:sz w:val="16"/>
    </w:rPr>
  </w:style>
  <w:style w:type="paragraph" w:styleId="Heading4">
    <w:name w:val="heading 4"/>
    <w:basedOn w:val="Normal"/>
    <w:next w:val="Normal"/>
    <w:semiHidden/>
    <w:qFormat/>
    <w:rsid w:val="00D120F7"/>
    <w:pPr>
      <w:keepNext/>
      <w:jc w:val="center"/>
      <w:outlineLvl w:val="3"/>
    </w:pPr>
    <w:rPr>
      <w:snapToGrid w:val="0"/>
      <w:color w:val="000000"/>
      <w:sz w:val="16"/>
    </w:rPr>
  </w:style>
  <w:style w:type="paragraph" w:styleId="Heading5">
    <w:name w:val="heading 5"/>
    <w:basedOn w:val="Normal"/>
    <w:next w:val="Normal"/>
    <w:semiHidden/>
    <w:qFormat/>
    <w:rsid w:val="00D120F7"/>
    <w:pPr>
      <w:keepNext/>
      <w:jc w:val="center"/>
      <w:outlineLvl w:val="4"/>
    </w:pPr>
    <w:rPr>
      <w:sz w:val="16"/>
    </w:rPr>
  </w:style>
  <w:style w:type="paragraph" w:styleId="Heading6">
    <w:name w:val="heading 6"/>
    <w:basedOn w:val="Normal"/>
    <w:next w:val="Normal"/>
    <w:semiHidden/>
    <w:qFormat/>
    <w:rsid w:val="00D120F7"/>
    <w:pPr>
      <w:keepNext/>
      <w:jc w:val="center"/>
      <w:outlineLvl w:val="5"/>
    </w:pPr>
    <w:rPr>
      <w:sz w:val="16"/>
    </w:rPr>
  </w:style>
  <w:style w:type="paragraph" w:styleId="Heading7">
    <w:name w:val="heading 7"/>
    <w:basedOn w:val="Normal"/>
    <w:next w:val="Normal"/>
    <w:semiHidden/>
    <w:qFormat/>
    <w:rsid w:val="00D120F7"/>
    <w:pPr>
      <w:keepNext/>
      <w:jc w:val="center"/>
      <w:outlineLvl w:val="6"/>
    </w:pPr>
    <w:rPr>
      <w:sz w:val="16"/>
    </w:rPr>
  </w:style>
  <w:style w:type="paragraph" w:styleId="Heading8">
    <w:name w:val="heading 8"/>
    <w:basedOn w:val="Normal"/>
    <w:next w:val="Normal"/>
    <w:semiHidden/>
    <w:qFormat/>
    <w:rsid w:val="00D120F7"/>
    <w:pPr>
      <w:keepNext/>
      <w:jc w:val="center"/>
      <w:outlineLvl w:val="7"/>
    </w:pPr>
    <w:rPr>
      <w:snapToGrid w:val="0"/>
      <w:color w:val="000000"/>
      <w:sz w:val="16"/>
    </w:rPr>
  </w:style>
  <w:style w:type="paragraph" w:styleId="Heading9">
    <w:name w:val="heading 9"/>
    <w:basedOn w:val="Normal"/>
    <w:next w:val="Normal"/>
    <w:semiHidden/>
    <w:qFormat/>
    <w:rsid w:val="00D120F7"/>
    <w:pPr>
      <w:keepNext/>
      <w:jc w:val="center"/>
      <w:outlineLvl w:val="8"/>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
    <w:name w:val="N Contents"/>
    <w:basedOn w:val="NHeading1Like"/>
    <w:rsid w:val="00D10670"/>
    <w:pPr>
      <w:pageBreakBefore w:val="0"/>
    </w:pPr>
  </w:style>
  <w:style w:type="paragraph" w:customStyle="1" w:styleId="NHeading1">
    <w:name w:val="N Heading 1"/>
    <w:basedOn w:val="Heading1"/>
    <w:next w:val="NBodyText"/>
    <w:rsid w:val="00D10670"/>
    <w:pPr>
      <w:pageBreakBefore/>
      <w:spacing w:before="0" w:after="100" w:line="380" w:lineRule="exact"/>
      <w:jc w:val="left"/>
    </w:pPr>
    <w:rPr>
      <w:rFonts w:cs="Arial"/>
      <w:b/>
      <w:snapToGrid/>
      <w:color w:val="auto"/>
      <w:kern w:val="32"/>
      <w:sz w:val="32"/>
      <w:szCs w:val="28"/>
      <w:lang w:val="en-US" w:eastAsia="en-US"/>
    </w:rPr>
  </w:style>
  <w:style w:type="paragraph" w:customStyle="1" w:styleId="NBodyText">
    <w:name w:val="N Body Text"/>
    <w:basedOn w:val="Normal"/>
    <w:rsid w:val="00D10670"/>
    <w:pPr>
      <w:spacing w:before="40" w:after="100" w:line="240" w:lineRule="exact"/>
      <w:ind w:left="288"/>
    </w:pPr>
    <w:rPr>
      <w:szCs w:val="22"/>
    </w:rPr>
  </w:style>
  <w:style w:type="paragraph" w:customStyle="1" w:styleId="NGraphic">
    <w:name w:val="N Graphic"/>
    <w:basedOn w:val="NBodyText"/>
    <w:rsid w:val="00D10670"/>
    <w:pPr>
      <w:spacing w:line="240" w:lineRule="auto"/>
      <w:jc w:val="center"/>
    </w:pPr>
  </w:style>
  <w:style w:type="character" w:customStyle="1" w:styleId="FooterChar">
    <w:name w:val="Footer Char"/>
    <w:link w:val="Footer"/>
    <w:uiPriority w:val="99"/>
    <w:rsid w:val="00554BA6"/>
    <w:rPr>
      <w:rFonts w:ascii="Arial" w:hAnsi="Arial"/>
    </w:rPr>
  </w:style>
  <w:style w:type="paragraph" w:customStyle="1" w:styleId="NNotes">
    <w:name w:val="N Notes"/>
    <w:basedOn w:val="Normal"/>
    <w:rsid w:val="00D10670"/>
    <w:pPr>
      <w:spacing w:before="20" w:after="100" w:line="220" w:lineRule="exact"/>
      <w:ind w:left="288"/>
    </w:pPr>
    <w:rPr>
      <w:rFonts w:cs="Arial"/>
      <w:bCs/>
      <w:i/>
      <w:sz w:val="18"/>
      <w:szCs w:val="19"/>
    </w:rPr>
  </w:style>
  <w:style w:type="paragraph" w:customStyle="1" w:styleId="NListDollars">
    <w:name w:val="N List Dollars"/>
    <w:basedOn w:val="Normal"/>
    <w:rsid w:val="00D10670"/>
    <w:pPr>
      <w:pBdr>
        <w:bottom w:val="single" w:sz="4" w:space="1" w:color="BFBFBF"/>
        <w:between w:val="single" w:sz="4" w:space="1" w:color="BFBFBF"/>
      </w:pBdr>
      <w:tabs>
        <w:tab w:val="left" w:pos="1080"/>
        <w:tab w:val="right" w:pos="8496"/>
      </w:tabs>
      <w:spacing w:before="10" w:after="10"/>
      <w:ind w:left="749" w:right="504" w:hanging="245"/>
    </w:pPr>
  </w:style>
  <w:style w:type="paragraph" w:customStyle="1" w:styleId="NHeading2Summary">
    <w:name w:val="N Heading 2 (Summary)"/>
    <w:basedOn w:val="Heading2"/>
    <w:next w:val="NBodyText"/>
    <w:rsid w:val="00D10670"/>
    <w:pPr>
      <w:spacing w:before="240" w:after="60"/>
      <w:jc w:val="left"/>
    </w:pPr>
    <w:rPr>
      <w:rFonts w:ascii="Arial Bold" w:hAnsi="Arial Bold"/>
      <w:snapToGrid/>
      <w:color w:val="4F4C25"/>
      <w:sz w:val="20"/>
      <w:szCs w:val="18"/>
    </w:rPr>
  </w:style>
  <w:style w:type="paragraph" w:customStyle="1" w:styleId="NHeading2">
    <w:name w:val="N Heading 2"/>
    <w:basedOn w:val="Heading2"/>
    <w:next w:val="NBodyText"/>
    <w:link w:val="NHeading2Char"/>
    <w:rsid w:val="00741861"/>
    <w:pPr>
      <w:spacing w:before="180" w:after="60"/>
      <w:jc w:val="left"/>
    </w:pPr>
    <w:rPr>
      <w:rFonts w:cs="Arial"/>
      <w:b/>
      <w:snapToGrid/>
      <w:color w:val="5EB6E4"/>
      <w:sz w:val="24"/>
      <w:szCs w:val="22"/>
    </w:rPr>
  </w:style>
  <w:style w:type="character" w:customStyle="1" w:styleId="NHeading2Char">
    <w:name w:val="N Heading 2 Char"/>
    <w:link w:val="NHeading2"/>
    <w:rsid w:val="00741861"/>
    <w:rPr>
      <w:rFonts w:ascii="Arial" w:hAnsi="Arial" w:cs="Arial"/>
      <w:b/>
      <w:color w:val="5EB6E4"/>
      <w:sz w:val="24"/>
      <w:szCs w:val="22"/>
    </w:rPr>
  </w:style>
  <w:style w:type="paragraph" w:customStyle="1" w:styleId="NHeading3">
    <w:name w:val="N Heading 3"/>
    <w:basedOn w:val="Heading3"/>
    <w:next w:val="NBodyText"/>
    <w:rsid w:val="00741861"/>
    <w:pPr>
      <w:spacing w:before="180" w:after="60"/>
      <w:jc w:val="left"/>
    </w:pPr>
    <w:rPr>
      <w:b/>
      <w:bCs/>
      <w:snapToGrid/>
      <w:color w:val="5EB6E4"/>
      <w:sz w:val="20"/>
      <w:szCs w:val="18"/>
    </w:rPr>
  </w:style>
  <w:style w:type="paragraph" w:customStyle="1" w:styleId="NHeadingExtra">
    <w:name w:val="N Heading Extra"/>
    <w:basedOn w:val="NHeading3"/>
    <w:next w:val="NBodyText"/>
    <w:rsid w:val="00D10670"/>
    <w:pPr>
      <w:ind w:left="288"/>
    </w:pPr>
    <w:rPr>
      <w:rFonts w:cs="Arial"/>
      <w:bCs w:val="0"/>
      <w:color w:val="auto"/>
      <w:sz w:val="19"/>
    </w:rPr>
  </w:style>
  <w:style w:type="paragraph" w:customStyle="1" w:styleId="NHeading4">
    <w:name w:val="N Heading 4"/>
    <w:basedOn w:val="Normal"/>
    <w:next w:val="NBodyText"/>
    <w:rsid w:val="00556A73"/>
    <w:pPr>
      <w:keepNext/>
      <w:keepLines/>
      <w:suppressAutoHyphens/>
      <w:autoSpaceDE w:val="0"/>
      <w:autoSpaceDN w:val="0"/>
      <w:adjustRightInd w:val="0"/>
      <w:spacing w:before="120" w:after="120" w:line="276" w:lineRule="auto"/>
      <w:outlineLvl w:val="3"/>
    </w:pPr>
    <w:rPr>
      <w:bCs/>
      <w:color w:val="5EB6E4"/>
      <w:sz w:val="24"/>
    </w:rPr>
  </w:style>
  <w:style w:type="paragraph" w:customStyle="1" w:styleId="NHeading5">
    <w:name w:val="N Heading 5"/>
    <w:basedOn w:val="Heading6"/>
    <w:next w:val="NBodyText"/>
    <w:rsid w:val="00D10670"/>
    <w:pPr>
      <w:keepNext w:val="0"/>
      <w:spacing w:before="160" w:after="20"/>
      <w:ind w:left="288"/>
      <w:jc w:val="left"/>
    </w:pPr>
    <w:rPr>
      <w:i/>
      <w:color w:val="0039A6"/>
      <w:sz w:val="20"/>
      <w:szCs w:val="16"/>
    </w:rPr>
  </w:style>
  <w:style w:type="paragraph" w:customStyle="1" w:styleId="NFootnote">
    <w:name w:val="N Footnote"/>
    <w:basedOn w:val="NDisclaimer"/>
    <w:rsid w:val="00D10670"/>
  </w:style>
  <w:style w:type="paragraph" w:customStyle="1" w:styleId="NDisclaimer">
    <w:name w:val="N Disclaimer"/>
    <w:basedOn w:val="Normal"/>
    <w:rsid w:val="00D10670"/>
    <w:pPr>
      <w:tabs>
        <w:tab w:val="right" w:pos="8406"/>
        <w:tab w:val="center" w:pos="9180"/>
        <w:tab w:val="center" w:pos="12780"/>
      </w:tabs>
      <w:spacing w:before="40" w:after="40"/>
      <w:ind w:right="115"/>
    </w:pPr>
    <w:rPr>
      <w:sz w:val="13"/>
      <w:szCs w:val="14"/>
    </w:rPr>
  </w:style>
  <w:style w:type="paragraph" w:customStyle="1" w:styleId="NListBullet">
    <w:name w:val="N List Bullet"/>
    <w:basedOn w:val="Normal"/>
    <w:link w:val="NListBulletChar"/>
    <w:rsid w:val="00D10670"/>
    <w:pPr>
      <w:numPr>
        <w:numId w:val="22"/>
      </w:numPr>
      <w:adjustRightInd w:val="0"/>
      <w:snapToGrid w:val="0"/>
      <w:spacing w:before="30" w:after="10" w:line="240" w:lineRule="exact"/>
    </w:pPr>
  </w:style>
  <w:style w:type="character" w:customStyle="1" w:styleId="NListBulletChar">
    <w:name w:val="N List Bullet Char"/>
    <w:link w:val="NListBullet"/>
    <w:rsid w:val="00D10670"/>
    <w:rPr>
      <w:rFonts w:ascii="Arial" w:hAnsi="Arial"/>
    </w:rPr>
  </w:style>
  <w:style w:type="paragraph" w:customStyle="1" w:styleId="NLB2">
    <w:name w:val="N LB 2"/>
    <w:basedOn w:val="Normal"/>
    <w:link w:val="NLB2Char"/>
    <w:rsid w:val="00D10670"/>
    <w:pPr>
      <w:numPr>
        <w:numId w:val="18"/>
      </w:numPr>
      <w:spacing w:before="40"/>
    </w:pPr>
    <w:rPr>
      <w:rFonts w:cs="Arial"/>
      <w:i/>
      <w:sz w:val="18"/>
      <w:szCs w:val="17"/>
    </w:rPr>
  </w:style>
  <w:style w:type="character" w:customStyle="1" w:styleId="NLB2Char">
    <w:name w:val="N LB 2 Char"/>
    <w:link w:val="NLB2"/>
    <w:rsid w:val="00D10670"/>
    <w:rPr>
      <w:rFonts w:ascii="Arial" w:hAnsi="Arial" w:cs="Arial"/>
      <w:i/>
      <w:sz w:val="18"/>
      <w:szCs w:val="17"/>
    </w:rPr>
  </w:style>
  <w:style w:type="paragraph" w:customStyle="1" w:styleId="NHeading1A">
    <w:name w:val="N Heading 1A"/>
    <w:basedOn w:val="Normal"/>
    <w:next w:val="NBodyText"/>
    <w:rsid w:val="00D10670"/>
    <w:pPr>
      <w:tabs>
        <w:tab w:val="left" w:leader="dot" w:pos="7920"/>
      </w:tabs>
      <w:spacing w:before="60" w:after="60" w:line="320" w:lineRule="exact"/>
    </w:pPr>
    <w:rPr>
      <w:bCs/>
      <w:color w:val="5EB6E4"/>
      <w:sz w:val="28"/>
      <w:szCs w:val="26"/>
    </w:rPr>
  </w:style>
  <w:style w:type="paragraph" w:customStyle="1" w:styleId="NTableHeading">
    <w:name w:val="N Table Heading"/>
    <w:basedOn w:val="Normal"/>
    <w:rsid w:val="00D10670"/>
    <w:pPr>
      <w:spacing w:before="30" w:after="30"/>
    </w:pPr>
    <w:rPr>
      <w:rFonts w:cs="Arial"/>
      <w:b/>
      <w:bCs/>
      <w:sz w:val="17"/>
      <w:szCs w:val="18"/>
    </w:rPr>
  </w:style>
  <w:style w:type="paragraph" w:customStyle="1" w:styleId="NTableBullet2">
    <w:name w:val="N Table Bullet 2"/>
    <w:basedOn w:val="Normal"/>
    <w:rsid w:val="00D10670"/>
    <w:pPr>
      <w:numPr>
        <w:numId w:val="25"/>
      </w:numPr>
      <w:tabs>
        <w:tab w:val="left" w:pos="360"/>
      </w:tabs>
      <w:spacing w:before="20" w:after="20"/>
    </w:pPr>
    <w:rPr>
      <w:rFonts w:cs="Arial"/>
      <w:i/>
      <w:iCs/>
      <w:sz w:val="16"/>
      <w:szCs w:val="16"/>
    </w:rPr>
  </w:style>
  <w:style w:type="paragraph" w:styleId="TOC2">
    <w:name w:val="toc 2"/>
    <w:basedOn w:val="Normal"/>
    <w:next w:val="Normal"/>
    <w:autoRedefine/>
    <w:uiPriority w:val="39"/>
    <w:rsid w:val="00D10670"/>
    <w:pPr>
      <w:tabs>
        <w:tab w:val="right" w:leader="dot" w:pos="7560"/>
      </w:tabs>
      <w:spacing w:before="60" w:after="20"/>
      <w:ind w:left="1440" w:right="1440"/>
    </w:pPr>
  </w:style>
  <w:style w:type="paragraph" w:customStyle="1" w:styleId="NTableRight">
    <w:name w:val="N Table Right"/>
    <w:basedOn w:val="Normal"/>
    <w:rsid w:val="00D10670"/>
    <w:pPr>
      <w:spacing w:before="30" w:after="30"/>
      <w:jc w:val="right"/>
    </w:pPr>
    <w:rPr>
      <w:rFonts w:cs="Arial"/>
      <w:sz w:val="17"/>
      <w:szCs w:val="18"/>
    </w:rPr>
  </w:style>
  <w:style w:type="paragraph" w:customStyle="1" w:styleId="NTableBullet">
    <w:name w:val="N Table Bullet"/>
    <w:basedOn w:val="Normal"/>
    <w:rsid w:val="00DB104D"/>
    <w:pPr>
      <w:numPr>
        <w:numId w:val="24"/>
      </w:numPr>
      <w:spacing w:before="30" w:after="30"/>
    </w:pPr>
    <w:rPr>
      <w:rFonts w:cs="Arial"/>
      <w:sz w:val="17"/>
      <w:szCs w:val="18"/>
    </w:rPr>
  </w:style>
  <w:style w:type="paragraph" w:customStyle="1" w:styleId="NPageNo">
    <w:name w:val="N Page No"/>
    <w:basedOn w:val="Normal"/>
    <w:rsid w:val="00D10670"/>
    <w:pPr>
      <w:spacing w:after="120"/>
      <w:jc w:val="right"/>
    </w:pPr>
    <w:rPr>
      <w:color w:val="E11B22"/>
      <w:lang w:eastAsia="en-CA"/>
    </w:rPr>
  </w:style>
  <w:style w:type="paragraph" w:customStyle="1" w:styleId="NHeading1Like">
    <w:name w:val="N Heading 1 Like"/>
    <w:basedOn w:val="NHeading1"/>
    <w:next w:val="NBodyText"/>
    <w:rsid w:val="00D10670"/>
  </w:style>
  <w:style w:type="paragraph" w:customStyle="1" w:styleId="NListD2">
    <w:name w:val="N List D2"/>
    <w:basedOn w:val="NListDollars"/>
    <w:rsid w:val="00D10670"/>
    <w:pPr>
      <w:pBdr>
        <w:bottom w:val="none" w:sz="0" w:space="0" w:color="auto"/>
        <w:between w:val="none" w:sz="0" w:space="0" w:color="auto"/>
      </w:pBdr>
    </w:pPr>
  </w:style>
  <w:style w:type="paragraph" w:customStyle="1" w:styleId="NListBulletLast">
    <w:name w:val="N List Bullet Last"/>
    <w:basedOn w:val="NListBullet"/>
    <w:link w:val="NListBulletLastChar"/>
    <w:rsid w:val="00D10670"/>
    <w:pPr>
      <w:numPr>
        <w:numId w:val="23"/>
      </w:numPr>
      <w:spacing w:after="60"/>
    </w:pPr>
  </w:style>
  <w:style w:type="character" w:customStyle="1" w:styleId="NListBulletLastChar">
    <w:name w:val="N List Bullet Last Char"/>
    <w:basedOn w:val="NListBulletChar"/>
    <w:link w:val="NListBulletLast"/>
    <w:rsid w:val="00D10670"/>
    <w:rPr>
      <w:rFonts w:ascii="Arial" w:hAnsi="Arial"/>
    </w:rPr>
  </w:style>
  <w:style w:type="paragraph" w:styleId="TOC3">
    <w:name w:val="toc 3"/>
    <w:basedOn w:val="Normal"/>
    <w:next w:val="Normal"/>
    <w:autoRedefine/>
    <w:semiHidden/>
    <w:rsid w:val="00D10670"/>
    <w:pPr>
      <w:tabs>
        <w:tab w:val="left" w:leader="dot" w:pos="7200"/>
      </w:tabs>
      <w:spacing w:before="40" w:after="20"/>
      <w:ind w:left="1800" w:right="1152"/>
    </w:pPr>
    <w:rPr>
      <w:i/>
      <w:sz w:val="18"/>
    </w:rPr>
  </w:style>
  <w:style w:type="paragraph" w:customStyle="1" w:styleId="NLB2Last">
    <w:name w:val="N LB 2 Last"/>
    <w:basedOn w:val="NLB2"/>
    <w:link w:val="NLB2LastChar"/>
    <w:rsid w:val="00D10670"/>
    <w:pPr>
      <w:numPr>
        <w:numId w:val="19"/>
      </w:numPr>
      <w:spacing w:after="40"/>
    </w:pPr>
  </w:style>
  <w:style w:type="character" w:customStyle="1" w:styleId="NLB2LastChar">
    <w:name w:val="N LB 2 Last Char"/>
    <w:basedOn w:val="NLB2Char"/>
    <w:link w:val="NLB2Last"/>
    <w:rsid w:val="00D10670"/>
    <w:rPr>
      <w:rFonts w:ascii="Arial" w:hAnsi="Arial" w:cs="Arial"/>
      <w:i/>
      <w:sz w:val="18"/>
      <w:szCs w:val="17"/>
    </w:rPr>
  </w:style>
  <w:style w:type="paragraph" w:customStyle="1" w:styleId="NTOC1">
    <w:name w:val="N TOC 1"/>
    <w:basedOn w:val="TOC1"/>
    <w:rsid w:val="00D10670"/>
  </w:style>
  <w:style w:type="paragraph" w:styleId="TOC1">
    <w:name w:val="toc 1"/>
    <w:basedOn w:val="Normal"/>
    <w:next w:val="Normal"/>
    <w:autoRedefine/>
    <w:uiPriority w:val="39"/>
    <w:rsid w:val="00D10670"/>
    <w:pPr>
      <w:tabs>
        <w:tab w:val="right" w:leader="dot" w:pos="7920"/>
      </w:tabs>
      <w:spacing w:before="140" w:after="40"/>
      <w:ind w:left="720" w:right="1080"/>
    </w:pPr>
    <w:rPr>
      <w:b/>
      <w:sz w:val="22"/>
    </w:rPr>
  </w:style>
  <w:style w:type="paragraph" w:customStyle="1" w:styleId="NTOC2">
    <w:name w:val="N TOC 2"/>
    <w:basedOn w:val="TOC2"/>
    <w:rsid w:val="00D10670"/>
    <w:rPr>
      <w:noProof/>
      <w:lang w:val="fr-FR"/>
    </w:rPr>
  </w:style>
  <w:style w:type="paragraph" w:customStyle="1" w:styleId="NTableSplitter">
    <w:name w:val="N Table Splitter"/>
    <w:basedOn w:val="Normal"/>
    <w:rsid w:val="00D10670"/>
    <w:rPr>
      <w:sz w:val="4"/>
      <w:szCs w:val="22"/>
    </w:rPr>
  </w:style>
  <w:style w:type="paragraph" w:customStyle="1" w:styleId="NTableHeadingRight">
    <w:name w:val="N Table Heading Right"/>
    <w:basedOn w:val="Normal"/>
    <w:rsid w:val="00D10670"/>
    <w:pPr>
      <w:spacing w:before="30" w:after="30"/>
      <w:jc w:val="right"/>
    </w:pPr>
    <w:rPr>
      <w:rFonts w:eastAsia="MS Mincho"/>
      <w:b/>
      <w:sz w:val="17"/>
    </w:rPr>
  </w:style>
  <w:style w:type="paragraph" w:customStyle="1" w:styleId="NTableHeadingWhite">
    <w:name w:val="N Table Heading White"/>
    <w:basedOn w:val="Normal"/>
    <w:rsid w:val="00D10670"/>
    <w:pPr>
      <w:spacing w:before="30" w:after="30"/>
    </w:pPr>
    <w:rPr>
      <w:rFonts w:eastAsia="MS Mincho"/>
      <w:b/>
      <w:color w:val="FFFFFF"/>
      <w:sz w:val="17"/>
    </w:rPr>
  </w:style>
  <w:style w:type="paragraph" w:customStyle="1" w:styleId="NTableText">
    <w:name w:val="N Table Text"/>
    <w:basedOn w:val="Normal"/>
    <w:rsid w:val="00D10670"/>
    <w:pPr>
      <w:spacing w:before="30" w:after="30"/>
    </w:pPr>
    <w:rPr>
      <w:rFonts w:eastAsia="MS Mincho"/>
      <w:snapToGrid w:val="0"/>
      <w:sz w:val="17"/>
      <w:szCs w:val="18"/>
    </w:rPr>
  </w:style>
  <w:style w:type="paragraph" w:customStyle="1" w:styleId="NTableHeadingRightWhite">
    <w:name w:val="N Table Heading Right White"/>
    <w:basedOn w:val="NTableHeadingRight"/>
    <w:rsid w:val="00D10670"/>
    <w:rPr>
      <w:color w:val="FFFFFF"/>
    </w:rPr>
  </w:style>
  <w:style w:type="paragraph" w:customStyle="1" w:styleId="NHeaderLeft">
    <w:name w:val="N Header Left"/>
    <w:basedOn w:val="Normal"/>
    <w:rsid w:val="00D10670"/>
    <w:pPr>
      <w:tabs>
        <w:tab w:val="right" w:pos="8640"/>
      </w:tabs>
      <w:spacing w:before="120"/>
      <w:ind w:right="115"/>
    </w:pPr>
    <w:rPr>
      <w:color w:val="0083A9"/>
      <w:sz w:val="18"/>
      <w:szCs w:val="18"/>
    </w:rPr>
  </w:style>
  <w:style w:type="paragraph" w:customStyle="1" w:styleId="NTrademark">
    <w:name w:val="N Trademark"/>
    <w:basedOn w:val="Normal"/>
    <w:link w:val="NTrademarkChar"/>
    <w:rsid w:val="00D10670"/>
    <w:pPr>
      <w:tabs>
        <w:tab w:val="right" w:pos="8640"/>
        <w:tab w:val="right" w:pos="12240"/>
      </w:tabs>
      <w:adjustRightInd w:val="0"/>
      <w:snapToGrid w:val="0"/>
      <w:spacing w:before="40" w:after="40"/>
    </w:pPr>
    <w:rPr>
      <w:iCs/>
      <w:noProof/>
      <w:color w:val="818A8F"/>
      <w:sz w:val="12"/>
      <w:szCs w:val="14"/>
    </w:rPr>
  </w:style>
  <w:style w:type="character" w:customStyle="1" w:styleId="NTrademarkChar">
    <w:name w:val="N Trademark Char"/>
    <w:link w:val="NTrademark"/>
    <w:rsid w:val="00D10670"/>
    <w:rPr>
      <w:rFonts w:ascii="Arial" w:hAnsi="Arial"/>
      <w:iCs/>
      <w:noProof/>
      <w:color w:val="818A8F"/>
      <w:sz w:val="12"/>
      <w:szCs w:val="14"/>
    </w:rPr>
  </w:style>
  <w:style w:type="paragraph" w:customStyle="1" w:styleId="NXInsured">
    <w:name w:val="N X_Insured"/>
    <w:basedOn w:val="Normal"/>
    <w:next w:val="Normal"/>
    <w:rsid w:val="00D10670"/>
    <w:pPr>
      <w:keepLines/>
      <w:spacing w:before="40" w:after="40"/>
    </w:pPr>
    <w:rPr>
      <w:b/>
      <w:sz w:val="17"/>
    </w:rPr>
  </w:style>
  <w:style w:type="paragraph" w:customStyle="1" w:styleId="NXHeading2">
    <w:name w:val="N X_Heading 2"/>
    <w:basedOn w:val="Normal"/>
    <w:rsid w:val="00D10670"/>
    <w:pPr>
      <w:keepNext/>
      <w:pBdr>
        <w:top w:val="single" w:sz="4" w:space="3" w:color="C9CAC8"/>
      </w:pBdr>
      <w:spacing w:before="240" w:after="60"/>
      <w:outlineLvl w:val="4"/>
    </w:pPr>
    <w:rPr>
      <w:b/>
      <w:color w:val="4F4C25"/>
      <w:sz w:val="18"/>
      <w:szCs w:val="17"/>
    </w:rPr>
  </w:style>
  <w:style w:type="paragraph" w:customStyle="1" w:styleId="NXExpiring">
    <w:name w:val="N X_Expiring"/>
    <w:basedOn w:val="Normal"/>
    <w:rsid w:val="00D10670"/>
    <w:pPr>
      <w:spacing w:before="30" w:after="30"/>
      <w:jc w:val="right"/>
    </w:pPr>
    <w:rPr>
      <w:rFonts w:cs="Arial"/>
      <w:sz w:val="18"/>
    </w:rPr>
  </w:style>
  <w:style w:type="paragraph" w:customStyle="1" w:styleId="NTableSplitter2">
    <w:name w:val="N Table Splitter 2"/>
    <w:basedOn w:val="Normal"/>
    <w:rsid w:val="00D10670"/>
    <w:pPr>
      <w:spacing w:after="120"/>
    </w:pPr>
    <w:rPr>
      <w:sz w:val="4"/>
      <w:szCs w:val="4"/>
    </w:rPr>
  </w:style>
  <w:style w:type="paragraph" w:customStyle="1" w:styleId="NXLabel">
    <w:name w:val="N X_Label"/>
    <w:basedOn w:val="Normal"/>
    <w:next w:val="Normal"/>
    <w:rsid w:val="00D10670"/>
    <w:pPr>
      <w:spacing w:before="40" w:after="40"/>
      <w:ind w:right="144"/>
      <w:jc w:val="right"/>
    </w:pPr>
    <w:rPr>
      <w:i/>
      <w:sz w:val="17"/>
      <w:szCs w:val="18"/>
    </w:rPr>
  </w:style>
  <w:style w:type="paragraph" w:customStyle="1" w:styleId="NXHeading">
    <w:name w:val="N X_Heading"/>
    <w:basedOn w:val="Normal"/>
    <w:rsid w:val="00D10670"/>
    <w:pPr>
      <w:spacing w:before="30" w:after="30"/>
      <w:jc w:val="right"/>
    </w:pPr>
    <w:rPr>
      <w:b/>
      <w:sz w:val="18"/>
      <w:szCs w:val="18"/>
    </w:rPr>
  </w:style>
  <w:style w:type="paragraph" w:customStyle="1" w:styleId="NXRenewal">
    <w:name w:val="N X_Renewal"/>
    <w:basedOn w:val="Normal"/>
    <w:rsid w:val="00D10670"/>
    <w:pPr>
      <w:spacing w:before="30" w:after="30"/>
      <w:jc w:val="right"/>
    </w:pPr>
    <w:rPr>
      <w:b/>
      <w:sz w:val="18"/>
    </w:rPr>
  </w:style>
  <w:style w:type="paragraph" w:customStyle="1" w:styleId="NListBulletIndent">
    <w:name w:val="N List Bullet Indent"/>
    <w:basedOn w:val="NListBullet"/>
    <w:rsid w:val="00D10670"/>
    <w:pPr>
      <w:numPr>
        <w:numId w:val="0"/>
      </w:numPr>
      <w:ind w:left="504"/>
    </w:pPr>
  </w:style>
  <w:style w:type="paragraph" w:customStyle="1" w:styleId="FTTUnderline">
    <w:name w:val="F TTUnderline"/>
    <w:basedOn w:val="Normal"/>
    <w:semiHidden/>
    <w:rsid w:val="00A45111"/>
    <w:pPr>
      <w:pBdr>
        <w:bottom w:val="single" w:sz="4" w:space="1" w:color="584635"/>
      </w:pBdr>
      <w:spacing w:before="20" w:after="20"/>
      <w:ind w:left="-86" w:right="-99"/>
    </w:pPr>
    <w:rPr>
      <w:b/>
      <w:sz w:val="17"/>
    </w:rPr>
  </w:style>
  <w:style w:type="paragraph" w:customStyle="1" w:styleId="NLB2Indent">
    <w:name w:val="N LB 2 Indent"/>
    <w:basedOn w:val="NLB2"/>
    <w:rsid w:val="00D10670"/>
    <w:pPr>
      <w:numPr>
        <w:numId w:val="0"/>
      </w:numPr>
      <w:ind w:left="936"/>
    </w:pPr>
  </w:style>
  <w:style w:type="character" w:styleId="Hyperlink">
    <w:name w:val="Hyperlink"/>
    <w:rsid w:val="008B3B56"/>
    <w:rPr>
      <w:color w:val="0000FF"/>
      <w:u w:val="single"/>
    </w:rPr>
  </w:style>
  <w:style w:type="paragraph" w:styleId="Header">
    <w:name w:val="header"/>
    <w:basedOn w:val="Normal"/>
    <w:semiHidden/>
    <w:rsid w:val="00FF6A56"/>
    <w:pPr>
      <w:tabs>
        <w:tab w:val="center" w:pos="4320"/>
        <w:tab w:val="right" w:pos="8640"/>
      </w:tabs>
    </w:pPr>
  </w:style>
  <w:style w:type="paragraph" w:styleId="Footer">
    <w:name w:val="footer"/>
    <w:basedOn w:val="Normal"/>
    <w:link w:val="FooterChar"/>
    <w:uiPriority w:val="99"/>
    <w:rsid w:val="00FF6A56"/>
    <w:pPr>
      <w:tabs>
        <w:tab w:val="center" w:pos="4320"/>
        <w:tab w:val="right" w:pos="8640"/>
      </w:tabs>
    </w:pPr>
    <w:rPr>
      <w:lang w:val="x-none" w:eastAsia="x-none"/>
    </w:rPr>
  </w:style>
  <w:style w:type="character" w:styleId="FollowedHyperlink">
    <w:name w:val="FollowedHyperlink"/>
    <w:semiHidden/>
    <w:rsid w:val="008B3B56"/>
    <w:rPr>
      <w:color w:val="800080"/>
      <w:u w:val="single"/>
    </w:rPr>
  </w:style>
  <w:style w:type="paragraph" w:customStyle="1" w:styleId="NRelease">
    <w:name w:val="N Release"/>
    <w:basedOn w:val="Normal"/>
    <w:rsid w:val="00D10670"/>
    <w:pPr>
      <w:pBdr>
        <w:top w:val="single" w:sz="4" w:space="1" w:color="999999"/>
        <w:bottom w:val="single" w:sz="4" w:space="1" w:color="999999"/>
      </w:pBdr>
      <w:spacing w:before="40" w:after="240" w:line="200" w:lineRule="exact"/>
      <w:jc w:val="both"/>
    </w:pPr>
    <w:rPr>
      <w:sz w:val="16"/>
      <w:szCs w:val="22"/>
    </w:rPr>
  </w:style>
  <w:style w:type="table" w:styleId="TableGrid">
    <w:name w:val="Table Grid"/>
    <w:basedOn w:val="TableNormal"/>
    <w:uiPriority w:val="59"/>
    <w:rsid w:val="00AD6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XInsured2">
    <w:name w:val="N X_Insured 2"/>
    <w:basedOn w:val="Normal"/>
    <w:rsid w:val="00D10670"/>
    <w:pPr>
      <w:keepLines/>
      <w:spacing w:before="40" w:after="40"/>
    </w:pPr>
    <w:rPr>
      <w:sz w:val="17"/>
    </w:rPr>
  </w:style>
  <w:style w:type="paragraph" w:customStyle="1" w:styleId="NXInsCoPolicyNoandPeriod">
    <w:name w:val="N X_InsCo Policy No and Period"/>
    <w:basedOn w:val="Normal"/>
    <w:next w:val="Normal"/>
    <w:rsid w:val="00D10670"/>
    <w:pPr>
      <w:keepLines/>
      <w:spacing w:before="40" w:after="40"/>
    </w:pPr>
    <w:rPr>
      <w:sz w:val="17"/>
    </w:rPr>
  </w:style>
  <w:style w:type="paragraph" w:customStyle="1" w:styleId="NInsuredName">
    <w:name w:val="N Insured Name"/>
    <w:basedOn w:val="Normal"/>
    <w:rsid w:val="00D10670"/>
    <w:pPr>
      <w:spacing w:after="60"/>
      <w:ind w:left="288"/>
    </w:pPr>
    <w:rPr>
      <w:b/>
      <w:bCs/>
      <w:sz w:val="19"/>
    </w:rPr>
  </w:style>
  <w:style w:type="paragraph" w:styleId="Title">
    <w:name w:val="Title"/>
    <w:basedOn w:val="Normal"/>
    <w:link w:val="TitleChar"/>
    <w:qFormat/>
    <w:rsid w:val="00554BA6"/>
    <w:pPr>
      <w:jc w:val="center"/>
    </w:pPr>
    <w:rPr>
      <w:rFonts w:ascii="Times New Roman" w:hAnsi="Times New Roman"/>
      <w:b/>
      <w:sz w:val="28"/>
      <w:szCs w:val="28"/>
      <w:lang w:val="x-none" w:eastAsia="x-none"/>
    </w:rPr>
  </w:style>
  <w:style w:type="paragraph" w:customStyle="1" w:styleId="NXComments">
    <w:name w:val="N X_Comments"/>
    <w:basedOn w:val="Normal"/>
    <w:rsid w:val="00D10670"/>
    <w:pPr>
      <w:spacing w:before="40" w:after="20"/>
      <w:ind w:left="288"/>
    </w:pPr>
    <w:rPr>
      <w:sz w:val="18"/>
    </w:rPr>
  </w:style>
  <w:style w:type="paragraph" w:customStyle="1" w:styleId="NXCommentsBullet2">
    <w:name w:val="N X_Comments Bullet 2"/>
    <w:basedOn w:val="Normal"/>
    <w:rsid w:val="00D10670"/>
    <w:pPr>
      <w:numPr>
        <w:numId w:val="27"/>
      </w:numPr>
      <w:spacing w:before="40" w:after="20"/>
    </w:pPr>
    <w:rPr>
      <w:i/>
      <w:sz w:val="18"/>
    </w:rPr>
  </w:style>
  <w:style w:type="paragraph" w:customStyle="1" w:styleId="NXCommentsBullet">
    <w:name w:val="N X_Comments Bullet"/>
    <w:basedOn w:val="Normal"/>
    <w:rsid w:val="00D10670"/>
    <w:pPr>
      <w:numPr>
        <w:numId w:val="26"/>
      </w:numPr>
      <w:spacing w:before="40" w:after="20"/>
    </w:pPr>
    <w:rPr>
      <w:sz w:val="18"/>
    </w:rPr>
  </w:style>
  <w:style w:type="paragraph" w:customStyle="1" w:styleId="NXRowTitles">
    <w:name w:val="N X_RowTitles"/>
    <w:basedOn w:val="Normal"/>
    <w:rsid w:val="00D10670"/>
    <w:pPr>
      <w:spacing w:before="30" w:after="30"/>
      <w:jc w:val="right"/>
    </w:pPr>
    <w:rPr>
      <w:sz w:val="18"/>
    </w:rPr>
  </w:style>
  <w:style w:type="paragraph" w:customStyle="1" w:styleId="NXCommentsBulletIndent">
    <w:name w:val="N X_Comments Bullet Indent"/>
    <w:basedOn w:val="NXCommentsBullet"/>
    <w:rsid w:val="00D10670"/>
    <w:pPr>
      <w:numPr>
        <w:numId w:val="0"/>
      </w:numPr>
      <w:ind w:left="504"/>
    </w:pPr>
  </w:style>
  <w:style w:type="paragraph" w:customStyle="1" w:styleId="NXCommentsBullet2Indent">
    <w:name w:val="N X_Comments Bullet 2 Indent"/>
    <w:basedOn w:val="NXCommentsBullet2"/>
    <w:rsid w:val="00D10670"/>
    <w:pPr>
      <w:numPr>
        <w:numId w:val="0"/>
      </w:numPr>
      <w:ind w:left="936"/>
    </w:pPr>
  </w:style>
  <w:style w:type="paragraph" w:customStyle="1" w:styleId="NTableBulletIndent">
    <w:name w:val="N Table Bullet Indent"/>
    <w:basedOn w:val="NTableBullet"/>
    <w:rsid w:val="00D10670"/>
    <w:pPr>
      <w:numPr>
        <w:numId w:val="0"/>
      </w:numPr>
      <w:tabs>
        <w:tab w:val="num" w:pos="378"/>
      </w:tabs>
      <w:ind w:left="187"/>
    </w:pPr>
  </w:style>
  <w:style w:type="paragraph" w:customStyle="1" w:styleId="NLB3">
    <w:name w:val="N LB 3"/>
    <w:basedOn w:val="NLB2"/>
    <w:rsid w:val="00D10670"/>
    <w:pPr>
      <w:numPr>
        <w:numId w:val="21"/>
      </w:numPr>
      <w:spacing w:line="160" w:lineRule="exact"/>
    </w:pPr>
    <w:rPr>
      <w:i w:val="0"/>
      <w:iCs/>
      <w:sz w:val="16"/>
      <w:szCs w:val="16"/>
    </w:rPr>
  </w:style>
  <w:style w:type="paragraph" w:styleId="FootnoteText">
    <w:name w:val="footnote text"/>
    <w:basedOn w:val="Normal"/>
    <w:semiHidden/>
    <w:rsid w:val="009C4E9C"/>
  </w:style>
  <w:style w:type="character" w:styleId="FootnoteReference">
    <w:name w:val="footnote reference"/>
    <w:semiHidden/>
    <w:rsid w:val="009C4E9C"/>
    <w:rPr>
      <w:vertAlign w:val="superscript"/>
    </w:rPr>
  </w:style>
  <w:style w:type="paragraph" w:customStyle="1" w:styleId="NBodyExecutiveText">
    <w:name w:val="N Body Executive Text"/>
    <w:basedOn w:val="NBodyText"/>
    <w:qFormat/>
    <w:rsid w:val="00D10670"/>
    <w:pPr>
      <w:spacing w:line="280" w:lineRule="exact"/>
    </w:pPr>
    <w:rPr>
      <w:color w:val="77787B"/>
      <w:sz w:val="22"/>
    </w:rPr>
  </w:style>
  <w:style w:type="paragraph" w:customStyle="1" w:styleId="NLB3Indent">
    <w:name w:val="N LB 3 Indent"/>
    <w:basedOn w:val="NLB3"/>
    <w:qFormat/>
    <w:rsid w:val="00D10670"/>
    <w:pPr>
      <w:numPr>
        <w:numId w:val="0"/>
      </w:numPr>
      <w:ind w:left="1152"/>
    </w:pPr>
  </w:style>
  <w:style w:type="paragraph" w:customStyle="1" w:styleId="FooterPrintDate-Standard">
    <w:name w:val="Footer Print Date - Standard #"/>
    <w:basedOn w:val="Normal"/>
    <w:rsid w:val="007D34CB"/>
    <w:pPr>
      <w:tabs>
        <w:tab w:val="right" w:pos="8640"/>
        <w:tab w:val="right" w:pos="12240"/>
      </w:tabs>
      <w:adjustRightInd w:val="0"/>
      <w:snapToGrid w:val="0"/>
      <w:ind w:left="-72"/>
    </w:pPr>
    <w:rPr>
      <w:rFonts w:ascii="Arial Narrow" w:hAnsi="Arial Narrow"/>
      <w:i/>
      <w:iCs/>
      <w:noProof/>
      <w:sz w:val="14"/>
      <w:szCs w:val="14"/>
    </w:rPr>
  </w:style>
  <w:style w:type="character" w:customStyle="1" w:styleId="HiddenText">
    <w:name w:val="Hidden Text #"/>
    <w:rsid w:val="007D34CB"/>
    <w:rPr>
      <w:rFonts w:ascii="Arial" w:hAnsi="Arial"/>
      <w:i/>
      <w:dstrike w:val="0"/>
      <w:vanish/>
      <w:color w:val="FF0000"/>
      <w:sz w:val="18"/>
      <w:szCs w:val="18"/>
      <w:vertAlign w:val="baseline"/>
      <w:lang w:val="en-US"/>
    </w:rPr>
  </w:style>
  <w:style w:type="paragraph" w:customStyle="1" w:styleId="NLB3Last">
    <w:name w:val="N LB 3 Last"/>
    <w:basedOn w:val="NLB3"/>
    <w:qFormat/>
    <w:rsid w:val="00D10670"/>
    <w:pPr>
      <w:numPr>
        <w:numId w:val="0"/>
      </w:numPr>
      <w:spacing w:after="40"/>
    </w:pPr>
  </w:style>
  <w:style w:type="character" w:customStyle="1" w:styleId="TitleChar">
    <w:name w:val="Title Char"/>
    <w:link w:val="Title"/>
    <w:rsid w:val="00554BA6"/>
    <w:rPr>
      <w:b/>
      <w:sz w:val="28"/>
      <w:szCs w:val="28"/>
    </w:rPr>
  </w:style>
  <w:style w:type="character" w:customStyle="1" w:styleId="Heading1Char">
    <w:name w:val="Heading 1 Char"/>
    <w:link w:val="Heading1"/>
    <w:uiPriority w:val="9"/>
    <w:rsid w:val="00A11A11"/>
    <w:rPr>
      <w:rFonts w:ascii="Arial" w:hAnsi="Arial"/>
      <w:snapToGrid w:val="0"/>
      <w:color w:val="FFFFFF"/>
      <w:sz w:val="16"/>
    </w:rPr>
  </w:style>
  <w:style w:type="paragraph" w:styleId="ListParagraph">
    <w:name w:val="List Paragraph"/>
    <w:basedOn w:val="Normal"/>
    <w:uiPriority w:val="34"/>
    <w:qFormat/>
    <w:rsid w:val="00A11A11"/>
    <w:pPr>
      <w:ind w:left="720"/>
      <w:contextualSpacing/>
    </w:pPr>
  </w:style>
  <w:style w:type="paragraph" w:styleId="BalloonText">
    <w:name w:val="Balloon Text"/>
    <w:basedOn w:val="Normal"/>
    <w:link w:val="BalloonTextChar"/>
    <w:uiPriority w:val="99"/>
    <w:semiHidden/>
    <w:unhideWhenUsed/>
    <w:rsid w:val="0029403B"/>
    <w:rPr>
      <w:rFonts w:ascii="Tahoma" w:hAnsi="Tahoma"/>
      <w:sz w:val="16"/>
      <w:szCs w:val="16"/>
    </w:rPr>
  </w:style>
  <w:style w:type="character" w:customStyle="1" w:styleId="BalloonTextChar">
    <w:name w:val="Balloon Text Char"/>
    <w:link w:val="BalloonText"/>
    <w:uiPriority w:val="99"/>
    <w:semiHidden/>
    <w:rsid w:val="0029403B"/>
    <w:rPr>
      <w:rFonts w:ascii="Tahoma" w:hAnsi="Tahoma" w:cs="Tahoma"/>
      <w:sz w:val="16"/>
      <w:szCs w:val="16"/>
      <w:lang w:val="en-US" w:eastAsia="en-US"/>
    </w:rPr>
  </w:style>
  <w:style w:type="paragraph" w:customStyle="1" w:styleId="AonBusinessUnit">
    <w:name w:val="Aon Business Unit"/>
    <w:basedOn w:val="Normal"/>
    <w:qFormat/>
    <w:rsid w:val="005601DA"/>
    <w:pPr>
      <w:tabs>
        <w:tab w:val="right" w:pos="9720"/>
      </w:tabs>
    </w:pPr>
    <w:rPr>
      <w:rFonts w:eastAsia="MS Mincho"/>
      <w:b/>
      <w:sz w:val="16"/>
      <w:szCs w:val="16"/>
    </w:rPr>
  </w:style>
  <w:style w:type="character" w:customStyle="1" w:styleId="AonProprietary">
    <w:name w:val="Aon Proprietary"/>
    <w:uiPriority w:val="1"/>
    <w:qFormat/>
    <w:rsid w:val="005601DA"/>
    <w:rPr>
      <w:rFonts w:ascii="Arial" w:hAnsi="Arial"/>
      <w:i/>
      <w:sz w:val="15"/>
      <w:szCs w:val="15"/>
    </w:rPr>
  </w:style>
  <w:style w:type="paragraph" w:customStyle="1" w:styleId="NFooter">
    <w:name w:val="N Footer"/>
    <w:basedOn w:val="Normal"/>
    <w:rsid w:val="00146565"/>
    <w:pPr>
      <w:tabs>
        <w:tab w:val="right" w:pos="9360"/>
      </w:tabs>
    </w:pPr>
    <w:rPr>
      <w:rFonts w:eastAsia="MS Mincho"/>
      <w:sz w:val="16"/>
      <w:szCs w:val="16"/>
    </w:rPr>
  </w:style>
  <w:style w:type="paragraph" w:customStyle="1" w:styleId="NBullet1">
    <w:name w:val="N Bullet 1"/>
    <w:basedOn w:val="Normal"/>
    <w:rsid w:val="00DC2739"/>
    <w:pPr>
      <w:spacing w:after="120"/>
    </w:pPr>
  </w:style>
  <w:style w:type="paragraph" w:customStyle="1" w:styleId="NBullet2">
    <w:name w:val="N Bullet 2"/>
    <w:basedOn w:val="Normal"/>
    <w:rsid w:val="00DC2739"/>
    <w:pPr>
      <w:tabs>
        <w:tab w:val="num" w:pos="720"/>
      </w:tabs>
      <w:spacing w:after="120"/>
      <w:ind w:left="720" w:hanging="360"/>
    </w:pPr>
  </w:style>
  <w:style w:type="paragraph" w:customStyle="1" w:styleId="NBullet3">
    <w:name w:val="N Bullet 3"/>
    <w:basedOn w:val="Normal"/>
    <w:rsid w:val="00DC2739"/>
    <w:pPr>
      <w:tabs>
        <w:tab w:val="num" w:pos="1080"/>
      </w:tabs>
      <w:spacing w:after="120"/>
      <w:ind w:left="1080" w:hanging="360"/>
    </w:pPr>
  </w:style>
  <w:style w:type="paragraph" w:customStyle="1" w:styleId="NBullet4">
    <w:name w:val="N Bullet 4"/>
    <w:basedOn w:val="Normal"/>
    <w:rsid w:val="00DC2739"/>
    <w:pPr>
      <w:tabs>
        <w:tab w:val="num" w:pos="1440"/>
      </w:tabs>
      <w:spacing w:after="120"/>
      <w:ind w:left="1440" w:hanging="360"/>
    </w:pPr>
    <w:rPr>
      <w:lang w:val="de-DE"/>
    </w:rPr>
  </w:style>
  <w:style w:type="paragraph" w:customStyle="1" w:styleId="NBullet5">
    <w:name w:val="N Bullet 5"/>
    <w:basedOn w:val="Normal"/>
    <w:rsid w:val="00DC2739"/>
    <w:pPr>
      <w:tabs>
        <w:tab w:val="num" w:pos="1800"/>
      </w:tabs>
      <w:spacing w:after="120"/>
      <w:ind w:left="1800" w:hanging="360"/>
    </w:pPr>
  </w:style>
  <w:style w:type="numbering" w:customStyle="1" w:styleId="AonList">
    <w:name w:val="Aon List"/>
    <w:rsid w:val="00DC2739"/>
    <w:pPr>
      <w:numPr>
        <w:numId w:val="28"/>
      </w:numPr>
    </w:pPr>
  </w:style>
  <w:style w:type="paragraph" w:customStyle="1" w:styleId="NBodyCopy">
    <w:name w:val="N Body Copy"/>
    <w:basedOn w:val="Normal"/>
    <w:rsid w:val="00ED4F40"/>
    <w:pPr>
      <w:spacing w:after="240" w:line="264" w:lineRule="auto"/>
    </w:pPr>
    <w:rPr>
      <w:rFonts w:eastAsia="MS Mincho"/>
    </w:rPr>
  </w:style>
  <w:style w:type="paragraph" w:customStyle="1" w:styleId="NTableCopyRight">
    <w:name w:val="N Table Copy Right"/>
    <w:basedOn w:val="Normal"/>
    <w:rsid w:val="006515B6"/>
    <w:pPr>
      <w:spacing w:before="40"/>
      <w:jc w:val="right"/>
    </w:pPr>
    <w:rPr>
      <w:rFonts w:eastAsia="MS Mincho" w:cs="Arial"/>
    </w:rPr>
  </w:style>
  <w:style w:type="table" w:styleId="PlainTable2">
    <w:name w:val="Plain Table 2"/>
    <w:basedOn w:val="TableNormal"/>
    <w:uiPriority w:val="42"/>
    <w:rsid w:val="00060D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060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8165">
      <w:bodyDiv w:val="1"/>
      <w:marLeft w:val="0"/>
      <w:marRight w:val="0"/>
      <w:marTop w:val="0"/>
      <w:marBottom w:val="0"/>
      <w:divBdr>
        <w:top w:val="none" w:sz="0" w:space="0" w:color="auto"/>
        <w:left w:val="none" w:sz="0" w:space="0" w:color="auto"/>
        <w:bottom w:val="none" w:sz="0" w:space="0" w:color="auto"/>
        <w:right w:val="none" w:sz="0" w:space="0" w:color="auto"/>
      </w:divBdr>
    </w:div>
    <w:div w:id="372312790">
      <w:bodyDiv w:val="1"/>
      <w:marLeft w:val="0"/>
      <w:marRight w:val="0"/>
      <w:marTop w:val="0"/>
      <w:marBottom w:val="0"/>
      <w:divBdr>
        <w:top w:val="none" w:sz="0" w:space="0" w:color="auto"/>
        <w:left w:val="none" w:sz="0" w:space="0" w:color="auto"/>
        <w:bottom w:val="none" w:sz="0" w:space="0" w:color="auto"/>
        <w:right w:val="none" w:sz="0" w:space="0" w:color="auto"/>
      </w:divBdr>
    </w:div>
    <w:div w:id="504050775">
      <w:bodyDiv w:val="1"/>
      <w:marLeft w:val="0"/>
      <w:marRight w:val="0"/>
      <w:marTop w:val="0"/>
      <w:marBottom w:val="0"/>
      <w:divBdr>
        <w:top w:val="none" w:sz="0" w:space="0" w:color="auto"/>
        <w:left w:val="none" w:sz="0" w:space="0" w:color="auto"/>
        <w:bottom w:val="none" w:sz="0" w:space="0" w:color="auto"/>
        <w:right w:val="none" w:sz="0" w:space="0" w:color="auto"/>
      </w:divBdr>
    </w:div>
    <w:div w:id="544609454">
      <w:bodyDiv w:val="1"/>
      <w:marLeft w:val="0"/>
      <w:marRight w:val="0"/>
      <w:marTop w:val="0"/>
      <w:marBottom w:val="0"/>
      <w:divBdr>
        <w:top w:val="none" w:sz="0" w:space="0" w:color="auto"/>
        <w:left w:val="none" w:sz="0" w:space="0" w:color="auto"/>
        <w:bottom w:val="none" w:sz="0" w:space="0" w:color="auto"/>
        <w:right w:val="none" w:sz="0" w:space="0" w:color="auto"/>
      </w:divBdr>
    </w:div>
    <w:div w:id="630018586">
      <w:bodyDiv w:val="1"/>
      <w:marLeft w:val="0"/>
      <w:marRight w:val="0"/>
      <w:marTop w:val="0"/>
      <w:marBottom w:val="0"/>
      <w:divBdr>
        <w:top w:val="none" w:sz="0" w:space="0" w:color="auto"/>
        <w:left w:val="none" w:sz="0" w:space="0" w:color="auto"/>
        <w:bottom w:val="none" w:sz="0" w:space="0" w:color="auto"/>
        <w:right w:val="none" w:sz="0" w:space="0" w:color="auto"/>
      </w:divBdr>
    </w:div>
    <w:div w:id="754277991">
      <w:bodyDiv w:val="1"/>
      <w:marLeft w:val="0"/>
      <w:marRight w:val="0"/>
      <w:marTop w:val="0"/>
      <w:marBottom w:val="0"/>
      <w:divBdr>
        <w:top w:val="none" w:sz="0" w:space="0" w:color="auto"/>
        <w:left w:val="none" w:sz="0" w:space="0" w:color="auto"/>
        <w:bottom w:val="none" w:sz="0" w:space="0" w:color="auto"/>
        <w:right w:val="none" w:sz="0" w:space="0" w:color="auto"/>
      </w:divBdr>
    </w:div>
    <w:div w:id="830026876">
      <w:bodyDiv w:val="1"/>
      <w:marLeft w:val="0"/>
      <w:marRight w:val="0"/>
      <w:marTop w:val="0"/>
      <w:marBottom w:val="0"/>
      <w:divBdr>
        <w:top w:val="none" w:sz="0" w:space="0" w:color="auto"/>
        <w:left w:val="none" w:sz="0" w:space="0" w:color="auto"/>
        <w:bottom w:val="none" w:sz="0" w:space="0" w:color="auto"/>
        <w:right w:val="none" w:sz="0" w:space="0" w:color="auto"/>
      </w:divBdr>
    </w:div>
    <w:div w:id="1834448553">
      <w:bodyDiv w:val="1"/>
      <w:marLeft w:val="0"/>
      <w:marRight w:val="0"/>
      <w:marTop w:val="0"/>
      <w:marBottom w:val="0"/>
      <w:divBdr>
        <w:top w:val="none" w:sz="0" w:space="0" w:color="auto"/>
        <w:left w:val="none" w:sz="0" w:space="0" w:color="auto"/>
        <w:bottom w:val="none" w:sz="0" w:space="0" w:color="auto"/>
        <w:right w:val="none" w:sz="0" w:space="0" w:color="auto"/>
      </w:divBdr>
    </w:div>
    <w:div w:id="19594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n.com/canada/about-aon/privacy.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on.com/canada/about-aon/privacy.jsp"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E7D9C34029654EBFFA482AD0CE5AE0" ma:contentTypeVersion="12" ma:contentTypeDescription="Create a new document." ma:contentTypeScope="" ma:versionID="d79eeef67276429d13f4013b550c3103">
  <xsd:schema xmlns:xsd="http://www.w3.org/2001/XMLSchema" xmlns:xs="http://www.w3.org/2001/XMLSchema" xmlns:p="http://schemas.microsoft.com/office/2006/metadata/properties" xmlns:ns2="82d04c12-2e74-4717-a982-eef5aba7f441" xmlns:ns3="0bb23a38-7559-47f8-9c2d-59b468f61436" targetNamespace="http://schemas.microsoft.com/office/2006/metadata/properties" ma:root="true" ma:fieldsID="db408c7f1ecb8848c6ed618c07905c2f" ns2:_="" ns3:_="">
    <xsd:import namespace="82d04c12-2e74-4717-a982-eef5aba7f441"/>
    <xsd:import namespace="0bb23a38-7559-47f8-9c2d-59b468f614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04c12-2e74-4717-a982-eef5aba7f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3a38-7559-47f8-9c2d-59b468f6143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8A3EC-EE1D-49EF-80C3-3AB0AFE71E92}">
  <ds:schemaRefs>
    <ds:schemaRef ds:uri="http://schemas.openxmlformats.org/officeDocument/2006/bibliography"/>
  </ds:schemaRefs>
</ds:datastoreItem>
</file>

<file path=customXml/itemProps2.xml><?xml version="1.0" encoding="utf-8"?>
<ds:datastoreItem xmlns:ds="http://schemas.openxmlformats.org/officeDocument/2006/customXml" ds:itemID="{1F95DA52-C0C4-4C37-B3C9-901CBA2F18D9}"/>
</file>

<file path=customXml/itemProps3.xml><?xml version="1.0" encoding="utf-8"?>
<ds:datastoreItem xmlns:ds="http://schemas.openxmlformats.org/officeDocument/2006/customXml" ds:itemID="{1458D575-D211-4B02-B90D-7EBC6D0D7592}"/>
</file>

<file path=customXml/itemProps4.xml><?xml version="1.0" encoding="utf-8"?>
<ds:datastoreItem xmlns:ds="http://schemas.openxmlformats.org/officeDocument/2006/customXml" ds:itemID="{CABC41AA-C8EB-4CC4-9631-60EFAFFF8F0D}"/>
</file>

<file path=docProps/app.xml><?xml version="1.0" encoding="utf-8"?>
<Properties xmlns="http://schemas.openxmlformats.org/officeDocument/2006/extended-properties" xmlns:vt="http://schemas.openxmlformats.org/officeDocument/2006/docPropsVTypes">
  <Template>Normal.dotm</Template>
  <TotalTime>5</TotalTime>
  <Pages>11</Pages>
  <Words>7322</Words>
  <Characters>41741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Proposal</vt:lpstr>
    </vt:vector>
  </TitlesOfParts>
  <Company>Aon Corp.</Company>
  <LinksUpToDate>false</LinksUpToDate>
  <CharactersWithSpaces>48966</CharactersWithSpaces>
  <SharedDoc>false</SharedDoc>
  <HLinks>
    <vt:vector size="12" baseType="variant">
      <vt:variant>
        <vt:i4>2883630</vt:i4>
      </vt:variant>
      <vt:variant>
        <vt:i4>297</vt:i4>
      </vt:variant>
      <vt:variant>
        <vt:i4>0</vt:i4>
      </vt:variant>
      <vt:variant>
        <vt:i4>5</vt:i4>
      </vt:variant>
      <vt:variant>
        <vt:lpwstr>http://www.aon.com/canada/about-aon/privacy.jsp</vt:lpwstr>
      </vt:variant>
      <vt:variant>
        <vt:lpwstr/>
      </vt:variant>
      <vt:variant>
        <vt:i4>2883630</vt:i4>
      </vt:variant>
      <vt:variant>
        <vt:i4>294</vt:i4>
      </vt:variant>
      <vt:variant>
        <vt:i4>0</vt:i4>
      </vt:variant>
      <vt:variant>
        <vt:i4>5</vt:i4>
      </vt:variant>
      <vt:variant>
        <vt:lpwstr>http://www.aon.com/canada/about-aon/privacy.jsp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Aon Reed Stenhouse Inc.</dc:creator>
  <cp:keywords/>
  <cp:lastModifiedBy>Justin Perry</cp:lastModifiedBy>
  <cp:revision>6</cp:revision>
  <cp:lastPrinted>2019-01-14T14:50:00Z</cp:lastPrinted>
  <dcterms:created xsi:type="dcterms:W3CDTF">2020-04-09T07:47:00Z</dcterms:created>
  <dcterms:modified xsi:type="dcterms:W3CDTF">2020-04-13T20:22:00Z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0x010100C9E7D9C34029654EBFFA482AD0CE5AE0</vt:lpwstr>
  </property>
</Properties>
</file>